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3" w:rsidRPr="00AF59F6" w:rsidRDefault="005602D9" w:rsidP="00C52873">
      <w:pPr>
        <w:tabs>
          <w:tab w:val="left" w:pos="426"/>
        </w:tabs>
        <w:ind w:left="720"/>
        <w:jc w:val="center"/>
        <w:rPr>
          <w:b/>
          <w:i/>
        </w:rPr>
      </w:pPr>
      <w:r>
        <w:rPr>
          <w:noProof/>
          <w:sz w:val="28"/>
        </w:rPr>
        <w:drawing>
          <wp:inline distT="0" distB="0" distL="0" distR="0">
            <wp:extent cx="9389660" cy="6848373"/>
            <wp:effectExtent l="0" t="0" r="0" b="0"/>
            <wp:docPr id="1" name="Рисунок 1" descr="C:\Users\User\Desktop\Новые сканы для Насти\Скан № 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сканы для Насти\Скан № 7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361" cy="685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73" w:rsidRPr="009A2146" w:rsidRDefault="00C52873" w:rsidP="00C52873">
      <w:pPr>
        <w:tabs>
          <w:tab w:val="left" w:pos="426"/>
        </w:tabs>
        <w:ind w:left="720"/>
        <w:jc w:val="center"/>
        <w:rPr>
          <w:b/>
        </w:rPr>
      </w:pPr>
    </w:p>
    <w:p w:rsidR="00E16BFC" w:rsidRPr="00E16BFC" w:rsidRDefault="00E16BFC" w:rsidP="00E16BFC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F6A3F">
        <w:rPr>
          <w:rFonts w:ascii="Times New Roman" w:hAnsi="Times New Roman" w:cs="Times New Roman"/>
          <w:sz w:val="24"/>
          <w:szCs w:val="24"/>
        </w:rPr>
        <w:t xml:space="preserve">              Р</w:t>
      </w:r>
      <w:r w:rsidR="00583379">
        <w:rPr>
          <w:rFonts w:ascii="Times New Roman" w:hAnsi="Times New Roman" w:cs="Times New Roman"/>
          <w:sz w:val="24"/>
          <w:szCs w:val="24"/>
        </w:rPr>
        <w:t xml:space="preserve">абочая программа «Основы </w:t>
      </w:r>
      <w:r w:rsidRPr="008F6A3F">
        <w:rPr>
          <w:rFonts w:ascii="Times New Roman" w:hAnsi="Times New Roman" w:cs="Times New Roman"/>
          <w:sz w:val="24"/>
          <w:szCs w:val="24"/>
        </w:rPr>
        <w:t xml:space="preserve"> религи</w:t>
      </w:r>
      <w:r w:rsidR="003F0EC7">
        <w:rPr>
          <w:rFonts w:ascii="Times New Roman" w:hAnsi="Times New Roman" w:cs="Times New Roman"/>
          <w:sz w:val="24"/>
          <w:szCs w:val="24"/>
        </w:rPr>
        <w:t>озных культур и светской этики,м</w:t>
      </w:r>
      <w:r w:rsidRPr="008F6A3F">
        <w:rPr>
          <w:rFonts w:ascii="Times New Roman" w:hAnsi="Times New Roman" w:cs="Times New Roman"/>
          <w:sz w:val="24"/>
          <w:szCs w:val="24"/>
        </w:rPr>
        <w:t xml:space="preserve">одуль «Основы православной культуры» для 4 класса   составлена  на основе  программы  «Основы православной культуры». Шевченко Л.Л. – М.: Центр поддержки  культурно- исторических традиций Отечества, 2011. </w:t>
      </w:r>
    </w:p>
    <w:p w:rsidR="00E16BFC" w:rsidRPr="008F6A3F" w:rsidRDefault="00E16BFC" w:rsidP="00E16BFC">
      <w:pPr>
        <w:shd w:val="clear" w:color="auto" w:fill="FFFFFF"/>
        <w:tabs>
          <w:tab w:val="left" w:pos="426"/>
        </w:tabs>
        <w:jc w:val="both"/>
      </w:pPr>
      <w:r w:rsidRPr="008F6A3F">
        <w:t xml:space="preserve">   Одна из актуальнейших в настоящее время проблем, которые решает общество - это проблема духовно - нравственного воспитания и, в частности, тема введения курса «Основы православной культуры» в общеобразовательных учебных заведениях.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</w:t>
      </w:r>
    </w:p>
    <w:p w:rsidR="00E16BFC" w:rsidRPr="008F6A3F" w:rsidRDefault="00E16BFC" w:rsidP="00E16BFC">
      <w:pPr>
        <w:pStyle w:val="a6"/>
        <w:ind w:left="0" w:firstLine="284"/>
        <w:jc w:val="both"/>
        <w:rPr>
          <w:sz w:val="24"/>
          <w:szCs w:val="24"/>
        </w:rPr>
      </w:pPr>
      <w:r w:rsidRPr="008F6A3F">
        <w:rPr>
          <w:b/>
          <w:sz w:val="24"/>
          <w:szCs w:val="24"/>
        </w:rPr>
        <w:t>Цели:</w:t>
      </w:r>
      <w:r w:rsidRPr="008F6A3F">
        <w:rPr>
          <w:sz w:val="24"/>
          <w:szCs w:val="24"/>
        </w:rPr>
        <w:t xml:space="preserve"> формирование ценностно-смысловых установок учащихся, личностное развитие выпускников: как любящих свою Родину, уважающих ее культурные традиции, ценности семьи, умеющих организовать свое поведение на основе нравственных норм, традиций и ценностей отечественной культуры.</w:t>
      </w:r>
    </w:p>
    <w:p w:rsidR="00E16BFC" w:rsidRPr="008F6A3F" w:rsidRDefault="00E16BFC" w:rsidP="00E16BFC">
      <w:pPr>
        <w:shd w:val="clear" w:color="auto" w:fill="FFFFFF"/>
        <w:tabs>
          <w:tab w:val="left" w:pos="426"/>
        </w:tabs>
        <w:jc w:val="both"/>
      </w:pPr>
    </w:p>
    <w:p w:rsidR="00E16BFC" w:rsidRPr="008F6A3F" w:rsidRDefault="00E16BFC" w:rsidP="00E16BFC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F6A3F">
        <w:rPr>
          <w:rFonts w:ascii="Times New Roman" w:hAnsi="Times New Roman" w:cs="Times New Roman"/>
          <w:b/>
          <w:i/>
          <w:sz w:val="24"/>
          <w:szCs w:val="24"/>
        </w:rPr>
        <w:t xml:space="preserve">УМК:                  </w:t>
      </w:r>
    </w:p>
    <w:p w:rsidR="00E16BFC" w:rsidRPr="008F6A3F" w:rsidRDefault="00E16BFC" w:rsidP="00E16BFC">
      <w:pPr>
        <w:tabs>
          <w:tab w:val="left" w:pos="426"/>
        </w:tabs>
        <w:ind w:left="720"/>
      </w:pPr>
      <w:r w:rsidRPr="008F6A3F">
        <w:rPr>
          <w:iCs/>
        </w:rPr>
        <w:t>1.Учебник</w:t>
      </w:r>
      <w:proofErr w:type="gramStart"/>
      <w:r w:rsidRPr="008F6A3F">
        <w:rPr>
          <w:iCs/>
        </w:rPr>
        <w:t xml:space="preserve"> :</w:t>
      </w:r>
      <w:proofErr w:type="gramEnd"/>
      <w:r w:rsidRPr="008F6A3F">
        <w:rPr>
          <w:iCs/>
        </w:rPr>
        <w:t xml:space="preserve"> Л.Л. Шевченко  «</w:t>
      </w:r>
      <w:r w:rsidRPr="008F6A3F">
        <w:t xml:space="preserve"> Основы духовно-нравственной культуры народов России. Основы православной культуры.</w:t>
      </w:r>
      <w:r w:rsidRPr="008F6A3F">
        <w:rPr>
          <w:iCs/>
        </w:rPr>
        <w:t>»4 класс, Москва, «</w:t>
      </w:r>
      <w:r w:rsidRPr="008F6A3F">
        <w:t>Центр поддержки  культурно- исторических традиций Отечества</w:t>
      </w:r>
      <w:r w:rsidRPr="008F6A3F">
        <w:rPr>
          <w:iCs/>
        </w:rPr>
        <w:t xml:space="preserve">» ,2013 </w:t>
      </w:r>
    </w:p>
    <w:p w:rsidR="00E16BFC" w:rsidRPr="003F0EC7" w:rsidRDefault="00E16BFC" w:rsidP="003F0EC7">
      <w:pPr>
        <w:shd w:val="clear" w:color="auto" w:fill="FFFFFF"/>
        <w:tabs>
          <w:tab w:val="left" w:pos="426"/>
          <w:tab w:val="left" w:pos="2127"/>
        </w:tabs>
        <w:ind w:left="720"/>
        <w:jc w:val="both"/>
      </w:pPr>
      <w:r w:rsidRPr="008F6A3F">
        <w:t xml:space="preserve"> 2.Программа предмета «Основы православной культуры». Шевченко Л.Л. – М.: Центр поддержки  культурно- исторических традиций Отечества, 2011.</w:t>
      </w:r>
    </w:p>
    <w:p w:rsidR="003F0EC7" w:rsidRPr="008F6A3F" w:rsidRDefault="003F0EC7" w:rsidP="003F0EC7">
      <w:pPr>
        <w:pStyle w:val="c28"/>
        <w:spacing w:before="0" w:after="0"/>
        <w:jc w:val="both"/>
      </w:pPr>
      <w:r w:rsidRPr="008F6A3F">
        <w:t xml:space="preserve">Рабочая программа по учебному предмету «Основы мировых религиозных культур и светской этики», модуль «Основы православной культуры» рассчитана на </w:t>
      </w:r>
      <w:proofErr w:type="spellStart"/>
      <w:proofErr w:type="gramStart"/>
      <w:r w:rsidRPr="008F6A3F">
        <w:t>на</w:t>
      </w:r>
      <w:proofErr w:type="spellEnd"/>
      <w:proofErr w:type="gramEnd"/>
      <w:r w:rsidRPr="008F6A3F">
        <w:t xml:space="preserve"> 1 учебный год (1 час в неделю – 34 часа) для обучающихся 4-го класса.</w:t>
      </w:r>
    </w:p>
    <w:p w:rsidR="003F0EC7" w:rsidRPr="008F6A3F" w:rsidRDefault="003F0EC7" w:rsidP="003F0EC7">
      <w:pPr>
        <w:ind w:firstLine="284"/>
        <w:jc w:val="both"/>
      </w:pPr>
      <w:r w:rsidRPr="008F6A3F">
        <w:t xml:space="preserve">При преподавании </w:t>
      </w:r>
      <w:r w:rsidRPr="008F6A3F">
        <w:rPr>
          <w:bCs/>
        </w:rPr>
        <w:t xml:space="preserve">комплексного учебного курса </w:t>
      </w:r>
      <w:r w:rsidRPr="008F6A3F">
        <w:t xml:space="preserve">«Основы религиозных культур и светской этики» (модуль «Основы православной культуры») </w:t>
      </w:r>
      <w:r w:rsidRPr="008F6A3F">
        <w:rPr>
          <w:lang w:eastAsia="ar-SA"/>
        </w:rPr>
        <w:t xml:space="preserve">для 4 класса </w:t>
      </w:r>
      <w:r w:rsidRPr="008F6A3F">
        <w:t xml:space="preserve">предполагается </w:t>
      </w:r>
      <w:proofErr w:type="spellStart"/>
      <w:r w:rsidRPr="008F6A3F">
        <w:t>безотметочная</w:t>
      </w:r>
      <w:proofErr w:type="spellEnd"/>
      <w:r w:rsidRPr="008F6A3F">
        <w:t xml:space="preserve"> система оценки. Формой закрепления и текущей проверки усвоения являются проблемные задания учащимся по темам содержания учебного пособия.</w:t>
      </w:r>
    </w:p>
    <w:p w:rsidR="003F0EC7" w:rsidRPr="008F6A3F" w:rsidRDefault="003F0EC7" w:rsidP="003F0EC7">
      <w:pPr>
        <w:ind w:firstLine="284"/>
        <w:jc w:val="both"/>
      </w:pPr>
      <w:r w:rsidRPr="008F6A3F">
        <w:t xml:space="preserve"> Формой итогового контроля является творческая работа – сочинение рассказа о событиях Священной истории, с использованием главных слов уроков.</w:t>
      </w:r>
    </w:p>
    <w:p w:rsidR="00E16BFC" w:rsidRPr="008F6A3F" w:rsidRDefault="00E16BFC" w:rsidP="00E16BFC">
      <w:pPr>
        <w:ind w:firstLine="284"/>
        <w:jc w:val="both"/>
      </w:pPr>
    </w:p>
    <w:p w:rsidR="00E16BFC" w:rsidRPr="008F6A3F" w:rsidRDefault="00E16BFC" w:rsidP="00E16BF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</w:pPr>
    </w:p>
    <w:p w:rsidR="00E16BFC" w:rsidRDefault="00E16BFC" w:rsidP="00E16BFC">
      <w:pPr>
        <w:jc w:val="both"/>
        <w:rPr>
          <w:b/>
        </w:rPr>
      </w:pPr>
    </w:p>
    <w:p w:rsidR="00E16BFC" w:rsidRDefault="00E16BFC" w:rsidP="00E16BFC">
      <w:pPr>
        <w:jc w:val="both"/>
        <w:rPr>
          <w:b/>
        </w:rPr>
      </w:pPr>
    </w:p>
    <w:p w:rsidR="00E16BFC" w:rsidRDefault="00E16BFC" w:rsidP="00D35CF2">
      <w:pPr>
        <w:pStyle w:val="a6"/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/>
        <w:contextualSpacing/>
        <w:rPr>
          <w:b/>
          <w:sz w:val="24"/>
          <w:szCs w:val="24"/>
          <w:lang w:eastAsia="ru-RU"/>
        </w:rPr>
      </w:pPr>
    </w:p>
    <w:p w:rsidR="00F301A0" w:rsidRPr="008F6A3F" w:rsidRDefault="00D57FEC" w:rsidP="00F301A0">
      <w:pPr>
        <w:jc w:val="both"/>
      </w:pPr>
      <w:r>
        <w:rPr>
          <w:b/>
        </w:rPr>
        <w:t>1</w:t>
      </w:r>
      <w:r w:rsidR="00986C04">
        <w:rPr>
          <w:b/>
        </w:rPr>
        <w:t xml:space="preserve">. Планируемые результаты освоения </w:t>
      </w:r>
      <w:r w:rsidR="00583379">
        <w:rPr>
          <w:b/>
        </w:rPr>
        <w:t>учебного предмета</w:t>
      </w:r>
      <w:r w:rsidR="00F301A0" w:rsidRPr="008F6A3F">
        <w:rPr>
          <w:b/>
        </w:rPr>
        <w:t xml:space="preserve"> «Основы религиозных культур и светской этики»</w:t>
      </w:r>
    </w:p>
    <w:p w:rsidR="00F301A0" w:rsidRPr="008F6A3F" w:rsidRDefault="00F301A0" w:rsidP="00F301A0">
      <w:pPr>
        <w:ind w:firstLine="708"/>
        <w:jc w:val="both"/>
      </w:pPr>
      <w:proofErr w:type="gramStart"/>
      <w:r w:rsidRPr="008F6A3F">
        <w:t>В соответствии с требованиями к результатам освоения основной образовательной программы общего образования Федерального государственного  образовательного стандарта обучение на занятиях по предмету</w:t>
      </w:r>
      <w:proofErr w:type="gramEnd"/>
      <w:r w:rsidRPr="008F6A3F">
        <w:t xml:space="preserve"> «Основы православной культуры» по программе «Основы религиозных культур и светской этики» направлено на достижение учащимися личностных, </w:t>
      </w:r>
      <w:proofErr w:type="spellStart"/>
      <w:r w:rsidRPr="008F6A3F">
        <w:t>метапредметных</w:t>
      </w:r>
      <w:proofErr w:type="spellEnd"/>
      <w:r w:rsidRPr="008F6A3F">
        <w:t xml:space="preserve"> и предметных результатов.</w:t>
      </w:r>
    </w:p>
    <w:p w:rsidR="00F301A0" w:rsidRPr="008F6A3F" w:rsidRDefault="00F301A0" w:rsidP="00F301A0">
      <w:pPr>
        <w:jc w:val="both"/>
        <w:rPr>
          <w:b/>
          <w:u w:val="single"/>
        </w:rPr>
      </w:pPr>
      <w:r w:rsidRPr="008F6A3F">
        <w:rPr>
          <w:b/>
          <w:u w:val="single"/>
        </w:rPr>
        <w:t>Личностные результаты:</w:t>
      </w:r>
    </w:p>
    <w:p w:rsidR="00F301A0" w:rsidRPr="008F6A3F" w:rsidRDefault="00F301A0" w:rsidP="008F6A3F">
      <w:pPr>
        <w:pStyle w:val="a6"/>
        <w:numPr>
          <w:ilvl w:val="0"/>
          <w:numId w:val="10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формирование основ российской гражданской идентичнос</w:t>
      </w:r>
      <w:r w:rsidRPr="008F6A3F">
        <w:rPr>
          <w:sz w:val="24"/>
          <w:szCs w:val="24"/>
        </w:rPr>
        <w:softHyphen/>
        <w:t>ти, чувства гордости за свою Родину;</w:t>
      </w:r>
    </w:p>
    <w:p w:rsidR="00F301A0" w:rsidRPr="008F6A3F" w:rsidRDefault="00F301A0" w:rsidP="008F6A3F">
      <w:pPr>
        <w:pStyle w:val="a6"/>
        <w:numPr>
          <w:ilvl w:val="0"/>
          <w:numId w:val="10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8F6A3F">
        <w:rPr>
          <w:sz w:val="24"/>
          <w:szCs w:val="24"/>
        </w:rPr>
        <w:softHyphen/>
        <w:t>верия и уважения к истории и культуре всех народов;</w:t>
      </w:r>
    </w:p>
    <w:p w:rsidR="00F301A0" w:rsidRPr="008F6A3F" w:rsidRDefault="00F301A0" w:rsidP="008F6A3F">
      <w:pPr>
        <w:pStyle w:val="a6"/>
        <w:numPr>
          <w:ilvl w:val="0"/>
          <w:numId w:val="10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301A0" w:rsidRPr="008F6A3F" w:rsidRDefault="00F301A0" w:rsidP="008F6A3F">
      <w:pPr>
        <w:pStyle w:val="a6"/>
        <w:numPr>
          <w:ilvl w:val="0"/>
          <w:numId w:val="10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развитие этических чувств как регуляторов морального по</w:t>
      </w:r>
      <w:r w:rsidRPr="008F6A3F">
        <w:rPr>
          <w:sz w:val="24"/>
          <w:szCs w:val="24"/>
        </w:rPr>
        <w:softHyphen/>
        <w:t>ведения;</w:t>
      </w:r>
    </w:p>
    <w:p w:rsidR="00F301A0" w:rsidRPr="008F6A3F" w:rsidRDefault="00F301A0" w:rsidP="008F6A3F">
      <w:pPr>
        <w:pStyle w:val="a6"/>
        <w:numPr>
          <w:ilvl w:val="0"/>
          <w:numId w:val="10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воспитание доброжелательности и эмоционально-нрав</w:t>
      </w:r>
      <w:r w:rsidRPr="008F6A3F">
        <w:rPr>
          <w:sz w:val="24"/>
          <w:szCs w:val="24"/>
        </w:rPr>
        <w:softHyphen/>
        <w:t>ственной отзывчивости, понимания и сопереживания чувствам</w:t>
      </w:r>
      <w:r w:rsidRPr="008F6A3F">
        <w:rPr>
          <w:sz w:val="24"/>
          <w:szCs w:val="24"/>
        </w:rPr>
        <w:br/>
        <w:t>других людей; развитие начальных форм регуляции своих эмо</w:t>
      </w:r>
      <w:r w:rsidRPr="008F6A3F">
        <w:rPr>
          <w:sz w:val="24"/>
          <w:szCs w:val="24"/>
        </w:rPr>
        <w:softHyphen/>
        <w:t>циональных состояний;</w:t>
      </w:r>
    </w:p>
    <w:p w:rsidR="00F301A0" w:rsidRPr="008F6A3F" w:rsidRDefault="00F301A0" w:rsidP="008F6A3F">
      <w:pPr>
        <w:pStyle w:val="a6"/>
        <w:numPr>
          <w:ilvl w:val="0"/>
          <w:numId w:val="10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 xml:space="preserve">развитие навыков сотрудничества </w:t>
      </w:r>
      <w:proofErr w:type="gramStart"/>
      <w:r w:rsidRPr="008F6A3F">
        <w:rPr>
          <w:sz w:val="24"/>
          <w:szCs w:val="24"/>
        </w:rPr>
        <w:t>со</w:t>
      </w:r>
      <w:proofErr w:type="gramEnd"/>
      <w:r w:rsidRPr="008F6A3F">
        <w:rPr>
          <w:sz w:val="24"/>
          <w:szCs w:val="24"/>
        </w:rPr>
        <w:t xml:space="preserve"> взрослыми и сверстни</w:t>
      </w:r>
      <w:r w:rsidRPr="008F6A3F">
        <w:rPr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F301A0" w:rsidRPr="008F6A3F" w:rsidRDefault="00F301A0" w:rsidP="008F6A3F">
      <w:pPr>
        <w:pStyle w:val="a6"/>
        <w:numPr>
          <w:ilvl w:val="0"/>
          <w:numId w:val="10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наличие мотивации к труду, работе на результат, бережно</w:t>
      </w:r>
      <w:r w:rsidRPr="008F6A3F">
        <w:rPr>
          <w:sz w:val="24"/>
          <w:szCs w:val="24"/>
        </w:rPr>
        <w:softHyphen/>
        <w:t>му отношению к материальным и духовным ценностям.</w:t>
      </w:r>
    </w:p>
    <w:p w:rsidR="00F301A0" w:rsidRPr="008F6A3F" w:rsidRDefault="00F301A0" w:rsidP="00F301A0">
      <w:pPr>
        <w:pStyle w:val="a6"/>
        <w:jc w:val="both"/>
        <w:rPr>
          <w:sz w:val="24"/>
          <w:szCs w:val="24"/>
        </w:rPr>
      </w:pPr>
    </w:p>
    <w:p w:rsidR="00F301A0" w:rsidRPr="008F6A3F" w:rsidRDefault="00F301A0" w:rsidP="00F301A0">
      <w:pPr>
        <w:jc w:val="both"/>
        <w:rPr>
          <w:b/>
        </w:rPr>
      </w:pPr>
      <w:proofErr w:type="spellStart"/>
      <w:r w:rsidRPr="008F6A3F">
        <w:rPr>
          <w:b/>
          <w:u w:val="single"/>
        </w:rPr>
        <w:t>Метапредметные</w:t>
      </w:r>
      <w:proofErr w:type="spellEnd"/>
      <w:r w:rsidRPr="008F6A3F">
        <w:rPr>
          <w:b/>
          <w:u w:val="single"/>
        </w:rPr>
        <w:t xml:space="preserve"> результаты</w:t>
      </w:r>
      <w:r w:rsidRPr="008F6A3F">
        <w:rPr>
          <w:b/>
        </w:rPr>
        <w:t>:</w:t>
      </w:r>
    </w:p>
    <w:p w:rsidR="00F301A0" w:rsidRPr="008F6A3F" w:rsidRDefault="00F301A0" w:rsidP="008F6A3F">
      <w:pPr>
        <w:pStyle w:val="a6"/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овладение способностью принимать и сохранять цели и зада</w:t>
      </w:r>
      <w:r w:rsidRPr="008F6A3F">
        <w:rPr>
          <w:sz w:val="24"/>
          <w:szCs w:val="24"/>
        </w:rPr>
        <w:softHyphen/>
        <w:t>чи учебной деятельности, а также находить средства её осуществ</w:t>
      </w:r>
      <w:r w:rsidRPr="008F6A3F">
        <w:rPr>
          <w:sz w:val="24"/>
          <w:szCs w:val="24"/>
        </w:rPr>
        <w:softHyphen/>
        <w:t>ления;</w:t>
      </w:r>
    </w:p>
    <w:p w:rsidR="00F301A0" w:rsidRPr="008F6A3F" w:rsidRDefault="00F301A0" w:rsidP="008F6A3F">
      <w:pPr>
        <w:pStyle w:val="a6"/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формирование умений планировать, контролировать и оце</w:t>
      </w:r>
      <w:r w:rsidRPr="008F6A3F">
        <w:rPr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8F6A3F">
        <w:rPr>
          <w:sz w:val="24"/>
          <w:szCs w:val="24"/>
        </w:rPr>
        <w:softHyphen/>
        <w:t>тивы в их выполнение на основе оценки и с учётом характера оши</w:t>
      </w:r>
      <w:r w:rsidRPr="008F6A3F">
        <w:rPr>
          <w:sz w:val="24"/>
          <w:szCs w:val="24"/>
        </w:rPr>
        <w:softHyphen/>
        <w:t>бок; понимать причины успеха/неуспеха учебной деятельности;</w:t>
      </w:r>
    </w:p>
    <w:p w:rsidR="00F301A0" w:rsidRPr="008F6A3F" w:rsidRDefault="00F301A0" w:rsidP="008F6A3F">
      <w:pPr>
        <w:pStyle w:val="a6"/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адекватное использование речевых средств и средств ин</w:t>
      </w:r>
      <w:r w:rsidRPr="008F6A3F">
        <w:rPr>
          <w:sz w:val="24"/>
          <w:szCs w:val="24"/>
        </w:rPr>
        <w:softHyphen/>
        <w:t>формационно-коммуникационных технологий для решения раз</w:t>
      </w:r>
      <w:r w:rsidRPr="008F6A3F">
        <w:rPr>
          <w:sz w:val="24"/>
          <w:szCs w:val="24"/>
        </w:rPr>
        <w:softHyphen/>
        <w:t>личных коммуникативных и познавательных задач;</w:t>
      </w:r>
    </w:p>
    <w:p w:rsidR="00F301A0" w:rsidRPr="008F6A3F" w:rsidRDefault="00F301A0" w:rsidP="008F6A3F">
      <w:pPr>
        <w:pStyle w:val="a6"/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умение осуществлять информационный поиск для выполне</w:t>
      </w:r>
      <w:r w:rsidRPr="008F6A3F">
        <w:rPr>
          <w:sz w:val="24"/>
          <w:szCs w:val="24"/>
        </w:rPr>
        <w:softHyphen/>
        <w:t>ния учебных заданий;</w:t>
      </w:r>
    </w:p>
    <w:p w:rsidR="00F301A0" w:rsidRPr="008F6A3F" w:rsidRDefault="00F301A0" w:rsidP="008F6A3F">
      <w:pPr>
        <w:pStyle w:val="a6"/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301A0" w:rsidRPr="008F6A3F" w:rsidRDefault="00F301A0" w:rsidP="008F6A3F">
      <w:pPr>
        <w:pStyle w:val="a6"/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овладение логическими действиями анализа, синтеза, срав</w:t>
      </w:r>
      <w:r w:rsidRPr="008F6A3F">
        <w:rPr>
          <w:sz w:val="24"/>
          <w:szCs w:val="24"/>
        </w:rPr>
        <w:softHyphen/>
        <w:t>нения, обобщения, классификации, установления аналогий и при</w:t>
      </w:r>
      <w:r w:rsidRPr="008F6A3F">
        <w:rPr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F301A0" w:rsidRPr="008F6A3F" w:rsidRDefault="00F301A0" w:rsidP="008F6A3F">
      <w:pPr>
        <w:pStyle w:val="a6"/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8F6A3F">
        <w:rPr>
          <w:sz w:val="24"/>
          <w:szCs w:val="24"/>
        </w:rPr>
        <w:softHyphen/>
        <w:t>дого иметь свою собственную; излагать своё мнение и аргумен</w:t>
      </w:r>
      <w:r w:rsidRPr="008F6A3F">
        <w:rPr>
          <w:sz w:val="24"/>
          <w:szCs w:val="24"/>
        </w:rPr>
        <w:softHyphen/>
        <w:t>тировать свою точку зрения и оценку событий;</w:t>
      </w:r>
    </w:p>
    <w:p w:rsidR="00F301A0" w:rsidRPr="008F6A3F" w:rsidRDefault="00F301A0" w:rsidP="008F6A3F">
      <w:pPr>
        <w:pStyle w:val="a6"/>
        <w:numPr>
          <w:ilvl w:val="0"/>
          <w:numId w:val="11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8F6A3F">
        <w:rPr>
          <w:sz w:val="24"/>
          <w:szCs w:val="24"/>
        </w:rPr>
        <w:softHyphen/>
        <w:t>ти; адекватно оценивать собственное поведение и поведение окружающих.</w:t>
      </w:r>
    </w:p>
    <w:p w:rsidR="00F301A0" w:rsidRPr="008F6A3F" w:rsidRDefault="00F301A0" w:rsidP="00F301A0">
      <w:pPr>
        <w:pStyle w:val="a6"/>
        <w:jc w:val="both"/>
        <w:rPr>
          <w:sz w:val="24"/>
          <w:szCs w:val="24"/>
        </w:rPr>
      </w:pPr>
    </w:p>
    <w:p w:rsidR="00F301A0" w:rsidRPr="008F6A3F" w:rsidRDefault="00F301A0" w:rsidP="00F301A0">
      <w:pPr>
        <w:jc w:val="both"/>
        <w:rPr>
          <w:b/>
          <w:u w:val="single"/>
        </w:rPr>
      </w:pPr>
      <w:r w:rsidRPr="008F6A3F">
        <w:rPr>
          <w:b/>
          <w:u w:val="single"/>
        </w:rPr>
        <w:t>Предметные результаты:</w:t>
      </w:r>
    </w:p>
    <w:p w:rsidR="00F301A0" w:rsidRPr="008F6A3F" w:rsidRDefault="00F301A0" w:rsidP="008F6A3F">
      <w:pPr>
        <w:pStyle w:val="a6"/>
        <w:numPr>
          <w:ilvl w:val="0"/>
          <w:numId w:val="12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lastRenderedPageBreak/>
        <w:t xml:space="preserve">знание, понимание и принятие </w:t>
      </w:r>
      <w:proofErr w:type="gramStart"/>
      <w:r w:rsidRPr="008F6A3F">
        <w:rPr>
          <w:sz w:val="24"/>
          <w:szCs w:val="24"/>
        </w:rPr>
        <w:t>обучающимися</w:t>
      </w:r>
      <w:proofErr w:type="gramEnd"/>
      <w:r w:rsidRPr="008F6A3F">
        <w:rPr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301A0" w:rsidRPr="008F6A3F" w:rsidRDefault="00F301A0" w:rsidP="008F6A3F">
      <w:pPr>
        <w:pStyle w:val="a6"/>
        <w:numPr>
          <w:ilvl w:val="0"/>
          <w:numId w:val="12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знакомство с основами светской и религиозной морали, по</w:t>
      </w:r>
      <w:r w:rsidRPr="008F6A3F">
        <w:rPr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F301A0" w:rsidRPr="008F6A3F" w:rsidRDefault="00F301A0" w:rsidP="008F6A3F">
      <w:pPr>
        <w:pStyle w:val="a6"/>
        <w:numPr>
          <w:ilvl w:val="0"/>
          <w:numId w:val="12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8F6A3F">
        <w:rPr>
          <w:sz w:val="24"/>
          <w:szCs w:val="24"/>
        </w:rPr>
        <w:softHyphen/>
        <w:t>сти России;</w:t>
      </w:r>
    </w:p>
    <w:p w:rsidR="00F301A0" w:rsidRPr="008F6A3F" w:rsidRDefault="00F301A0" w:rsidP="008F6A3F">
      <w:pPr>
        <w:pStyle w:val="a6"/>
        <w:numPr>
          <w:ilvl w:val="0"/>
          <w:numId w:val="12"/>
        </w:numPr>
        <w:suppressAutoHyphens w:val="0"/>
        <w:contextualSpacing/>
        <w:jc w:val="both"/>
        <w:rPr>
          <w:sz w:val="24"/>
          <w:szCs w:val="24"/>
        </w:rPr>
      </w:pPr>
      <w:r w:rsidRPr="008F6A3F">
        <w:rPr>
          <w:sz w:val="24"/>
          <w:szCs w:val="24"/>
        </w:rPr>
        <w:t>осознание ценности нравственности и духовности в челове</w:t>
      </w:r>
      <w:r w:rsidRPr="008F6A3F">
        <w:rPr>
          <w:sz w:val="24"/>
          <w:szCs w:val="24"/>
        </w:rPr>
        <w:softHyphen/>
        <w:t>ческой жизни.</w:t>
      </w:r>
    </w:p>
    <w:p w:rsidR="00F301A0" w:rsidRPr="008F6A3F" w:rsidRDefault="00F301A0" w:rsidP="00F301A0">
      <w:pPr>
        <w:jc w:val="both"/>
        <w:rPr>
          <w:b/>
        </w:rPr>
      </w:pPr>
    </w:p>
    <w:p w:rsidR="00F301A0" w:rsidRPr="008F6A3F" w:rsidRDefault="00F301A0" w:rsidP="00F301A0">
      <w:pPr>
        <w:jc w:val="both"/>
        <w:rPr>
          <w:b/>
        </w:rPr>
      </w:pPr>
    </w:p>
    <w:p w:rsidR="008F6A3F" w:rsidRPr="00986C04" w:rsidRDefault="00986C04" w:rsidP="00986C04">
      <w:pPr>
        <w:tabs>
          <w:tab w:val="left" w:pos="426"/>
        </w:tabs>
        <w:rPr>
          <w:b/>
          <w:bCs/>
          <w:i/>
          <w:iCs/>
        </w:rPr>
      </w:pPr>
      <w:r>
        <w:rPr>
          <w:b/>
        </w:rPr>
        <w:t>2.</w:t>
      </w:r>
      <w:r w:rsidR="008F6A3F">
        <w:rPr>
          <w:b/>
        </w:rPr>
        <w:t xml:space="preserve">Содержание учебного </w:t>
      </w:r>
      <w:r w:rsidR="003D1711">
        <w:rPr>
          <w:b/>
        </w:rPr>
        <w:t>предмета</w:t>
      </w:r>
    </w:p>
    <w:p w:rsidR="008F1492" w:rsidRPr="008F6A3F" w:rsidRDefault="008F1492" w:rsidP="00D35CF2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Россия – наша Родина. </w:t>
      </w:r>
      <w:r w:rsidRPr="008F6A3F">
        <w:rPr>
          <w:rFonts w:eastAsia="Calibri"/>
          <w:color w:val="231F20"/>
        </w:rPr>
        <w:t>Обращение к детям. О духовных ценностях жизни людей.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Культура и религия. </w:t>
      </w:r>
      <w:r w:rsidRPr="008F6A3F">
        <w:rPr>
          <w:rFonts w:eastAsia="Calibri"/>
          <w:color w:val="231F20"/>
        </w:rPr>
        <w:t xml:space="preserve">О вере, знании и культуре. О чем рассказывает религиозная культура? Культура, культурный человек, историческая память, религия, религиозная культура. Ценности жизни христиан. Любовь к Родине. Отечество. О вере, знании и культуре в жизни людей. Религиозные представления разных народов. Традиционные религии России. Христианство – одна из основных религий мира. </w:t>
      </w:r>
      <w:r w:rsidRPr="008F6A3F">
        <w:rPr>
          <w:rFonts w:eastAsia="Calibri"/>
          <w:i/>
          <w:iCs/>
          <w:color w:val="231F20"/>
        </w:rPr>
        <w:t>Во что верят православные христиане</w:t>
      </w:r>
      <w:r w:rsidRPr="008F6A3F">
        <w:rPr>
          <w:rFonts w:eastAsia="Calibri"/>
          <w:b/>
          <w:bCs/>
          <w:color w:val="231F20"/>
        </w:rPr>
        <w:t xml:space="preserve">. </w:t>
      </w:r>
      <w:r w:rsidRPr="008F6A3F">
        <w:rPr>
          <w:rFonts w:eastAsia="Calibri"/>
          <w:color w:val="231F20"/>
        </w:rPr>
        <w:t>Иисус Христос. Православи</w:t>
      </w:r>
      <w:proofErr w:type="gramStart"/>
      <w:r w:rsidRPr="008F6A3F">
        <w:rPr>
          <w:rFonts w:eastAsia="Calibri"/>
          <w:color w:val="231F20"/>
        </w:rPr>
        <w:t>е–</w:t>
      </w:r>
      <w:proofErr w:type="gramEnd"/>
      <w:r w:rsidRPr="008F6A3F">
        <w:rPr>
          <w:rFonts w:eastAsia="Calibri"/>
          <w:color w:val="231F20"/>
        </w:rPr>
        <w:t xml:space="preserve"> основная религия в России.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Священное Писание. О чем рассказывает Библия? </w:t>
      </w:r>
      <w:r w:rsidRPr="008F6A3F">
        <w:rPr>
          <w:rFonts w:eastAsia="Calibri"/>
          <w:color w:val="231F20"/>
        </w:rPr>
        <w:t>Христианское понимание происхождения знания о Боге. Священное Писание. В какой книге написано о сотворении мира? Библия. Книги, входящие в состав Библии. Смысл жизни человека и правила жизни. Сотворение мира. Шесть дней творения. Обращение к Богу – молитва. Знаменитые люди – о Библии.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b/>
          <w:bCs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Священное Писание. Что говорит о Боге православная культура. </w:t>
      </w:r>
      <w:r w:rsidRPr="008F6A3F">
        <w:rPr>
          <w:rFonts w:eastAsia="Calibri"/>
          <w:color w:val="231F20"/>
        </w:rPr>
        <w:t>Библия рассказывает о том, что Бог открыл о Себелюдям. Христианское Откровение о Святой Троице. ЯвлениеТроицы Аврааму. Размышления святых о тайне Святой Троицы.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Добро и зло. </w:t>
      </w:r>
      <w:r w:rsidRPr="008F6A3F">
        <w:rPr>
          <w:rFonts w:eastAsia="Calibri"/>
          <w:i/>
          <w:iCs/>
          <w:color w:val="231F20"/>
        </w:rPr>
        <w:t xml:space="preserve">Добро и зло в православной традиции. </w:t>
      </w:r>
      <w:r w:rsidRPr="008F6A3F">
        <w:rPr>
          <w:rFonts w:eastAsia="Calibri"/>
          <w:color w:val="231F20"/>
        </w:rPr>
        <w:t>Доброи зло в ангельском мире. Добрые и злые ангелы. Ангел Хранитель.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>Что говорит о человеке православная культура</w:t>
      </w:r>
      <w:r w:rsidRPr="008F6A3F">
        <w:rPr>
          <w:rFonts w:eastAsia="Calibri"/>
          <w:color w:val="231F20"/>
        </w:rPr>
        <w:t>. Священная история рассказывает о Боге, мире, человеке: Бог – Творец красивого мира; как Бог создавал мир; сотворение человека; Адам – любимое чадо Божие; общение человека с Богом. Жизнь в Раю. Правила, данные человеку для жизни. Как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color w:val="231F20"/>
        </w:rPr>
        <w:t>зло появились в мире. Искушение Евы. Грехопадение. Изгнание из Рая. Взаимосвязь христианских понятий «послушани</w:t>
      </w:r>
      <w:proofErr w:type="gramStart"/>
      <w:r w:rsidRPr="008F6A3F">
        <w:rPr>
          <w:rFonts w:eastAsia="Calibri"/>
          <w:color w:val="231F20"/>
        </w:rPr>
        <w:t>е–</w:t>
      </w:r>
      <w:proofErr w:type="gramEnd"/>
      <w:r w:rsidRPr="008F6A3F">
        <w:rPr>
          <w:rFonts w:eastAsia="Calibri"/>
          <w:color w:val="231F20"/>
        </w:rPr>
        <w:t xml:space="preserve"> радость».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Что говорит о человеке православная культура. О талантах и душе человека. </w:t>
      </w:r>
      <w:proofErr w:type="gramStart"/>
      <w:r w:rsidRPr="008F6A3F">
        <w:rPr>
          <w:rFonts w:eastAsia="Calibri"/>
          <w:color w:val="231F20"/>
        </w:rPr>
        <w:t xml:space="preserve">Размышление маленького </w:t>
      </w:r>
      <w:proofErr w:type="spellStart"/>
      <w:r w:rsidRPr="008F6A3F">
        <w:rPr>
          <w:rFonts w:eastAsia="Calibri"/>
          <w:color w:val="231F20"/>
        </w:rPr>
        <w:t>христианинао</w:t>
      </w:r>
      <w:proofErr w:type="spellEnd"/>
      <w:r w:rsidRPr="008F6A3F">
        <w:rPr>
          <w:rFonts w:eastAsia="Calibri"/>
          <w:color w:val="231F20"/>
        </w:rPr>
        <w:t xml:space="preserve"> человеке: рождение; рост; развитие; смерть; душевные способности; способность воображения; внутренние </w:t>
      </w:r>
      <w:proofErr w:type="spellStart"/>
      <w:r w:rsidRPr="008F6A3F">
        <w:rPr>
          <w:rFonts w:eastAsia="Calibri"/>
          <w:color w:val="231F20"/>
        </w:rPr>
        <w:t>душевныечувства</w:t>
      </w:r>
      <w:proofErr w:type="spellEnd"/>
      <w:r w:rsidRPr="008F6A3F">
        <w:rPr>
          <w:rFonts w:eastAsia="Calibri"/>
          <w:color w:val="231F20"/>
        </w:rPr>
        <w:t>; совесть; воля; вера в Бога; желание стать умнее идобрее; душа человека – свободная, разумная, бессмертная, желающая добра, верящая в Творца; сердце человека.</w:t>
      </w:r>
      <w:proofErr w:type="gramEnd"/>
      <w:r w:rsidRPr="008F6A3F">
        <w:rPr>
          <w:rFonts w:eastAsia="Calibri"/>
          <w:color w:val="231F20"/>
        </w:rPr>
        <w:t xml:space="preserve"> Притча о талантах. Что такое талант? Ответственность </w:t>
      </w:r>
      <w:proofErr w:type="spellStart"/>
      <w:r w:rsidRPr="008F6A3F">
        <w:rPr>
          <w:rFonts w:eastAsia="Calibri"/>
          <w:color w:val="231F20"/>
        </w:rPr>
        <w:t>человеказа</w:t>
      </w:r>
      <w:proofErr w:type="spellEnd"/>
      <w:r w:rsidRPr="008F6A3F">
        <w:rPr>
          <w:rFonts w:eastAsia="Calibri"/>
          <w:color w:val="231F20"/>
        </w:rPr>
        <w:t xml:space="preserve"> полученный дар. Чуткость, сострадательность к людям каксамые главные дары Божии. Где они скрыты в человеке? Человек – образ и подобие Божие. Какими качествами украшается душа человека?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Христианское учение о спасении. Спасение. </w:t>
      </w:r>
      <w:r w:rsidRPr="008F6A3F">
        <w:rPr>
          <w:rFonts w:eastAsia="Calibri"/>
          <w:color w:val="231F20"/>
        </w:rPr>
        <w:t>Пророки. Пророк Моисей. Как Бог спасал людей: десять заповедей. ЦарьСоломон.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Спаситель. </w:t>
      </w:r>
      <w:r w:rsidRPr="008F6A3F">
        <w:rPr>
          <w:rFonts w:eastAsia="Calibri"/>
          <w:color w:val="231F20"/>
        </w:rPr>
        <w:t>Священное Писание рассказывает о Рождестве Христовом. Рождество в вертепе. Явление Ангелов. Поклонение волхвов. Почему Спаситель пришел в мир не грозным  Судьей или земным Царем, а кротким Младенцем? О дарах волхвов, которые они принесли Христу: как они выглядят, где хранятся.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Христианская этика. Чему Иисус Христос учил людей. Заповеди блаженства. </w:t>
      </w:r>
      <w:r w:rsidRPr="008F6A3F">
        <w:rPr>
          <w:rFonts w:eastAsia="Calibri"/>
          <w:color w:val="231F20"/>
        </w:rPr>
        <w:t xml:space="preserve">Что нужно человеку для счастливойжизни? Учение Христа. Заповеди блаженства. Блаженство </w:t>
      </w:r>
      <w:proofErr w:type="gramStart"/>
      <w:r w:rsidRPr="008F6A3F">
        <w:rPr>
          <w:rFonts w:eastAsia="Calibri"/>
          <w:color w:val="231F20"/>
        </w:rPr>
        <w:t>–с</w:t>
      </w:r>
      <w:proofErr w:type="gramEnd"/>
      <w:r w:rsidRPr="008F6A3F">
        <w:rPr>
          <w:rFonts w:eastAsia="Calibri"/>
          <w:color w:val="231F20"/>
        </w:rPr>
        <w:t>частье. Нагорная проповедь. Радость выполнения заповедей. Апостолы и евангелисты Матфей, Марк, Лука, Иоанн.Радостная весть. Божественная благодать.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>Христианская этика. Золотое правило жизни христиан</w:t>
      </w:r>
      <w:r w:rsidRPr="008F6A3F">
        <w:rPr>
          <w:rFonts w:eastAsia="Calibri"/>
          <w:color w:val="231F20"/>
        </w:rPr>
        <w:t>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color w:val="231F20"/>
        </w:rPr>
        <w:lastRenderedPageBreak/>
        <w:t>Главное правило христианской жизни: «Как хотите, чтобы с вами поступали люди, так и вы поступайте с ними». Почему это правило можно назвать «золотым» правилом? Какие еще правила (заповеди) дал Христос людям (повторение заповедей Блаженства). Доброта моей души. Чем я могу поделиться? Следует ли мне ожидать ответного добра от людей? Что означают слова «круговая порука добра»? Понятия ответственности и обязанностей.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Христианская этика. Добродетели и страсти. Какой я? </w:t>
      </w:r>
      <w:r w:rsidRPr="008F6A3F">
        <w:rPr>
          <w:rFonts w:eastAsia="Calibri"/>
          <w:color w:val="231F20"/>
        </w:rPr>
        <w:t xml:space="preserve">Что помогает и что мешает человеку подниматься по небесной лестнице? Добродетели и страсти. Как растет в человеке </w:t>
      </w:r>
      <w:proofErr w:type="gramStart"/>
      <w:r w:rsidRPr="008F6A3F">
        <w:rPr>
          <w:rFonts w:eastAsia="Calibri"/>
          <w:color w:val="231F20"/>
        </w:rPr>
        <w:t>доброе</w:t>
      </w:r>
      <w:proofErr w:type="gramEnd"/>
      <w:r w:rsidRPr="008F6A3F">
        <w:rPr>
          <w:rFonts w:eastAsia="Calibri"/>
          <w:color w:val="231F20"/>
        </w:rPr>
        <w:t xml:space="preserve">? Притча о сеятеле. Препятствия на пути движения человека кдобру. Что это такое? Какие бывают добродетели, какие страсти. Как научиться бороться со страстями. Где находятся препятствия: внутри человека или вовне? Какие из них сильнее? «Доброе сердце – злое сердце» – как понимать это выражение? Поэма святителя </w:t>
      </w:r>
      <w:proofErr w:type="spellStart"/>
      <w:r w:rsidRPr="008F6A3F">
        <w:rPr>
          <w:rFonts w:eastAsia="Calibri"/>
          <w:color w:val="231F20"/>
        </w:rPr>
        <w:t>Иоасафа</w:t>
      </w:r>
      <w:proofErr w:type="spellEnd"/>
      <w:r w:rsidRPr="008F6A3F">
        <w:rPr>
          <w:rFonts w:eastAsia="Calibri"/>
          <w:color w:val="231F20"/>
        </w:rPr>
        <w:t xml:space="preserve"> Белгородского о сражении семи добродетелей с семью грехами. Какие </w:t>
      </w:r>
      <w:proofErr w:type="gramStart"/>
      <w:r w:rsidRPr="008F6A3F">
        <w:rPr>
          <w:rFonts w:eastAsia="Calibri"/>
          <w:color w:val="231F20"/>
        </w:rPr>
        <w:t>добродетели</w:t>
      </w:r>
      <w:proofErr w:type="gramEnd"/>
      <w:r w:rsidRPr="008F6A3F">
        <w:rPr>
          <w:rFonts w:eastAsia="Calibri"/>
          <w:color w:val="231F20"/>
        </w:rPr>
        <w:t xml:space="preserve"> с какими страстями борются? </w:t>
      </w:r>
      <w:r w:rsidRPr="008F6A3F">
        <w:rPr>
          <w:rFonts w:eastAsia="Calibri"/>
          <w:i/>
          <w:iCs/>
          <w:color w:val="231F20"/>
        </w:rPr>
        <w:t xml:space="preserve">Отношение к труду. </w:t>
      </w:r>
      <w:r w:rsidRPr="008F6A3F">
        <w:rPr>
          <w:rFonts w:eastAsia="Calibri"/>
          <w:color w:val="231F20"/>
        </w:rPr>
        <w:t>Труд души. Нелегкость духовного труда. Рассказ об этом средствами иконописи («</w:t>
      </w:r>
      <w:proofErr w:type="spellStart"/>
      <w:r w:rsidRPr="008F6A3F">
        <w:rPr>
          <w:rFonts w:eastAsia="Calibri"/>
          <w:color w:val="231F20"/>
        </w:rPr>
        <w:t>Лествица</w:t>
      </w:r>
      <w:proofErr w:type="spellEnd"/>
      <w:r w:rsidRPr="008F6A3F">
        <w:rPr>
          <w:rFonts w:eastAsia="Calibri"/>
          <w:color w:val="231F20"/>
        </w:rPr>
        <w:t>» преподобног</w:t>
      </w:r>
      <w:proofErr w:type="gramStart"/>
      <w:r w:rsidRPr="008F6A3F">
        <w:rPr>
          <w:rFonts w:eastAsia="Calibri"/>
          <w:color w:val="231F20"/>
        </w:rPr>
        <w:t>о  Иоа</w:t>
      </w:r>
      <w:proofErr w:type="gramEnd"/>
      <w:r w:rsidRPr="008F6A3F">
        <w:rPr>
          <w:rFonts w:eastAsia="Calibri"/>
          <w:color w:val="231F20"/>
        </w:rPr>
        <w:t xml:space="preserve">нна </w:t>
      </w:r>
      <w:proofErr w:type="spellStart"/>
      <w:r w:rsidRPr="008F6A3F">
        <w:rPr>
          <w:rFonts w:eastAsia="Calibri"/>
          <w:color w:val="231F20"/>
        </w:rPr>
        <w:t>Лествичника</w:t>
      </w:r>
      <w:proofErr w:type="spellEnd"/>
      <w:r w:rsidRPr="008F6A3F">
        <w:rPr>
          <w:rFonts w:eastAsia="Calibri"/>
          <w:color w:val="231F20"/>
        </w:rPr>
        <w:t>) – представление иконы; средствами светской и духовной поэзии. Древо талантов добродетелей христианина.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Христианская этика. Милосердие. Кто мой ближний? </w:t>
      </w:r>
      <w:r w:rsidRPr="008F6A3F">
        <w:rPr>
          <w:rFonts w:eastAsia="Calibri"/>
          <w:color w:val="231F20"/>
        </w:rPr>
        <w:t xml:space="preserve">Доброта и милосердие христианина. Притча о милосердном самарянине. Какой он – христианин? </w:t>
      </w:r>
      <w:r w:rsidRPr="008F6A3F">
        <w:rPr>
          <w:rFonts w:eastAsia="Calibri"/>
          <w:i/>
          <w:iCs/>
          <w:color w:val="231F20"/>
        </w:rPr>
        <w:t xml:space="preserve">Долг и </w:t>
      </w:r>
      <w:proofErr w:type="spellStart"/>
      <w:r w:rsidRPr="008F6A3F">
        <w:rPr>
          <w:rFonts w:eastAsia="Calibri"/>
          <w:i/>
          <w:iCs/>
          <w:color w:val="231F20"/>
        </w:rPr>
        <w:t>ответственностьхристианина</w:t>
      </w:r>
      <w:proofErr w:type="spellEnd"/>
      <w:r w:rsidRPr="008F6A3F">
        <w:rPr>
          <w:rFonts w:eastAsia="Calibri"/>
          <w:i/>
          <w:iCs/>
          <w:color w:val="231F20"/>
        </w:rPr>
        <w:t xml:space="preserve">. </w:t>
      </w:r>
      <w:r w:rsidRPr="008F6A3F">
        <w:rPr>
          <w:rFonts w:eastAsia="Calibri"/>
          <w:color w:val="231F20"/>
        </w:rPr>
        <w:t xml:space="preserve">За что должен отвечать человек? Милость, милосердие, сострадание христианина. Евангельская притча  милосердном </w:t>
      </w:r>
      <w:proofErr w:type="gramStart"/>
      <w:r w:rsidRPr="008F6A3F">
        <w:rPr>
          <w:rFonts w:eastAsia="Calibri"/>
          <w:color w:val="231F20"/>
        </w:rPr>
        <w:t>самарянине</w:t>
      </w:r>
      <w:proofErr w:type="gramEnd"/>
      <w:r w:rsidRPr="008F6A3F">
        <w:rPr>
          <w:rFonts w:eastAsia="Calibri"/>
          <w:color w:val="231F20"/>
        </w:rPr>
        <w:t>. Отражение темы милосердия вдуховной поэзии (стихотворения Я.П. Полонского и М.Ю.Лермонтова).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Спаситель. Жертвенная любовь. </w:t>
      </w:r>
      <w:r w:rsidRPr="008F6A3F">
        <w:rPr>
          <w:rFonts w:eastAsia="Calibri"/>
          <w:color w:val="231F20"/>
        </w:rPr>
        <w:t>Крестная Жертва.  Христианское почитание Креста. Тайная Вечеря. Предательство Иуды. Смерть на Кресте. Погребение. Стража у Гроба.  Апостол Павел о любви.</w:t>
      </w:r>
    </w:p>
    <w:p w:rsidR="00117394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Спаситель. Победа над смертью.  </w:t>
      </w:r>
      <w:r w:rsidRPr="008F6A3F">
        <w:rPr>
          <w:rFonts w:eastAsia="Calibri"/>
          <w:color w:val="231F20"/>
        </w:rPr>
        <w:t>Самый  великий праздникправославного календаря. События праздника и его духовныйсмысл. Пасха – переход от смерти к жизни. Воскресение Христово. Русские поэты и писатели рассказывают о ВоскресенииХристовом. Исторические свидетельства описанных в Евангелиях событий. Туринская Плащаница. Библия о будущи</w:t>
      </w:r>
      <w:r w:rsidR="008642AA" w:rsidRPr="008F6A3F">
        <w:rPr>
          <w:rFonts w:eastAsia="Calibri"/>
          <w:color w:val="231F20"/>
        </w:rPr>
        <w:t xml:space="preserve">х </w:t>
      </w:r>
      <w:r w:rsidRPr="008F6A3F">
        <w:rPr>
          <w:rFonts w:eastAsia="Calibri"/>
          <w:color w:val="231F20"/>
        </w:rPr>
        <w:t>судьбах мира. Страшный суд. Ответственность христианина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Православный храм. </w:t>
      </w:r>
      <w:r w:rsidRPr="008F6A3F">
        <w:rPr>
          <w:rFonts w:eastAsia="Calibri"/>
          <w:color w:val="231F20"/>
        </w:rPr>
        <w:t>Православные традиции жизни</w:t>
      </w:r>
      <w:r w:rsidRPr="008F6A3F">
        <w:rPr>
          <w:rFonts w:eastAsia="Calibri"/>
          <w:i/>
          <w:iCs/>
          <w:color w:val="231F20"/>
        </w:rPr>
        <w:t xml:space="preserve">. </w:t>
      </w:r>
      <w:r w:rsidRPr="008F6A3F">
        <w:rPr>
          <w:rFonts w:eastAsia="Calibri"/>
          <w:color w:val="231F20"/>
        </w:rPr>
        <w:t>Православный храм в жизни христиан. Храм – дом, посвященный Богу. Православный храм, его духовное и культурноезначение. Духовная красота. Внешняя красота храма и духовная красота его создателя. Основные части храма. Колокола.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color w:val="231F20"/>
        </w:rPr>
        <w:t>Виды звона (перезвон, благовест, трезвон, набат). Символи</w:t>
      </w:r>
      <w:r w:rsidRPr="008F6A3F">
        <w:rPr>
          <w:color w:val="231F20"/>
        </w:rPr>
        <w:t xml:space="preserve">ческий смысл храма. Иконостас, четверик, алтарь, Престол. </w:t>
      </w:r>
      <w:r w:rsidRPr="008F6A3F">
        <w:rPr>
          <w:rFonts w:eastAsia="Calibri"/>
          <w:color w:val="231F20"/>
        </w:rPr>
        <w:t xml:space="preserve">Скиния – первый храм. Изгнание Христом из храма, </w:t>
      </w:r>
      <w:proofErr w:type="gramStart"/>
      <w:r w:rsidRPr="008F6A3F">
        <w:rPr>
          <w:rFonts w:eastAsia="Calibri"/>
          <w:color w:val="231F20"/>
        </w:rPr>
        <w:t>торговавших</w:t>
      </w:r>
      <w:proofErr w:type="gramEnd"/>
      <w:r w:rsidRPr="008F6A3F">
        <w:rPr>
          <w:rFonts w:eastAsia="Calibri"/>
          <w:color w:val="231F20"/>
        </w:rPr>
        <w:t xml:space="preserve"> там. Русские поэты рассказывают о православных храмах, их устройстве, богослужении, колокольном звоне, христианской радости.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>Православные Таинства</w:t>
      </w:r>
      <w:r w:rsidRPr="008F6A3F">
        <w:rPr>
          <w:rFonts w:eastAsia="Calibri"/>
          <w:color w:val="231F20"/>
        </w:rPr>
        <w:t xml:space="preserve">. </w:t>
      </w:r>
      <w:r w:rsidRPr="008F6A3F">
        <w:rPr>
          <w:rFonts w:eastAsia="Calibri"/>
          <w:i/>
          <w:iCs/>
          <w:color w:val="231F20"/>
        </w:rPr>
        <w:t xml:space="preserve">Православный храм </w:t>
      </w:r>
      <w:r w:rsidRPr="008F6A3F">
        <w:rPr>
          <w:rFonts w:eastAsia="Calibri"/>
          <w:color w:val="231F20"/>
        </w:rPr>
        <w:t>и Таинства Православной Церкви. Начало христианской жизни в Таинстве Крещения. Крестные родители. Таинство Причастия – центр духовной жизнихристиан. Тайна</w:t>
      </w:r>
      <w:r w:rsidR="00782CD6" w:rsidRPr="008F6A3F">
        <w:rPr>
          <w:rFonts w:eastAsia="Calibri"/>
          <w:color w:val="231F20"/>
        </w:rPr>
        <w:t>я Вечеря. Установление Таин</w:t>
      </w:r>
      <w:proofErr w:type="gramStart"/>
      <w:r w:rsidR="00782CD6" w:rsidRPr="008F6A3F">
        <w:rPr>
          <w:rFonts w:eastAsia="Calibri"/>
          <w:color w:val="231F20"/>
        </w:rPr>
        <w:t xml:space="preserve">ств  </w:t>
      </w:r>
      <w:r w:rsidRPr="008F6A3F">
        <w:rPr>
          <w:rFonts w:eastAsia="Calibri"/>
          <w:color w:val="231F20"/>
        </w:rPr>
        <w:t>Кр</w:t>
      </w:r>
      <w:proofErr w:type="gramEnd"/>
      <w:r w:rsidRPr="008F6A3F">
        <w:rPr>
          <w:rFonts w:eastAsia="Calibri"/>
          <w:color w:val="231F20"/>
        </w:rPr>
        <w:t>ещения и Причастия. Таинство Исповеди.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color w:val="231F20"/>
        </w:rPr>
        <w:t>Православное богослужение. Божественная Литургия. Евхаристия – благодарение. Духовный смысл Литургии. Правиловеры – символ православной веры. Православный храм в традициях жизни православной семьи: крестины, венчание, отпевание. Московский Кремль – сердце духовной жизниРоссии. Вера русских князей и традиции почитания святынь. Успенский собор – самый главный собор Московского Кремля. Венчание на царство Русских государей. Восхождение нацерковный престол Патриархов. Правила поведения в храме.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8F6A3F">
        <w:rPr>
          <w:rFonts w:eastAsia="Calibri"/>
          <w:b/>
          <w:bCs/>
          <w:color w:val="231F20"/>
        </w:rPr>
        <w:t>Священные образы. О чем рассказывает икона</w:t>
      </w:r>
      <w:r w:rsidRPr="008F6A3F">
        <w:rPr>
          <w:rFonts w:eastAsia="Calibri"/>
          <w:color w:val="231F20"/>
        </w:rPr>
        <w:t xml:space="preserve">. </w:t>
      </w:r>
      <w:r w:rsidRPr="008F6A3F">
        <w:rPr>
          <w:rFonts w:eastAsia="Calibri"/>
          <w:i/>
          <w:iCs/>
          <w:color w:val="231F20"/>
        </w:rPr>
        <w:t>Символический язык православной культуры</w:t>
      </w:r>
      <w:r w:rsidRPr="008F6A3F">
        <w:rPr>
          <w:rFonts w:eastAsia="Calibri"/>
          <w:color w:val="231F20"/>
        </w:rPr>
        <w:t>. Как человек  воспринимает красоту окружающего мира? Христианская религия о мире материальном и нематериальном. Икона – окно в мир невидимый. Икона – христианская святыня. Кому посвящались христианские иконы? Что означает почитание иконы? Почему икона является священнымизображением? История</w:t>
      </w:r>
      <w:r w:rsidR="008642AA" w:rsidRPr="008F6A3F">
        <w:rPr>
          <w:rFonts w:eastAsia="Calibri"/>
          <w:color w:val="231F20"/>
        </w:rPr>
        <w:t xml:space="preserve"> с</w:t>
      </w:r>
      <w:r w:rsidRPr="008F6A3F">
        <w:rPr>
          <w:rFonts w:eastAsia="Calibri"/>
          <w:color w:val="231F20"/>
        </w:rPr>
        <w:t>оздания первой иконы. Спас Нерукотворный. Иконописные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color w:val="231F20"/>
        </w:rPr>
        <w:t>изображения. Фреска. Мозаика. Словарик иконописца. Иконография Христа. Духовная красота иконы. Картина и икона. Христианское искусство.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lastRenderedPageBreak/>
        <w:t>Христианская семья</w:t>
      </w:r>
      <w:r w:rsidRPr="008F6A3F">
        <w:rPr>
          <w:rFonts w:eastAsia="Calibri"/>
          <w:color w:val="231F20"/>
        </w:rPr>
        <w:t xml:space="preserve">. Родина. Отчий дом – самое родное место на земле. Семья. Члены семьи. Предки и потомки семьи. Родительская любовь. Дар любви. Служение </w:t>
      </w:r>
      <w:proofErr w:type="gramStart"/>
      <w:r w:rsidRPr="008F6A3F">
        <w:rPr>
          <w:rFonts w:eastAsia="Calibri"/>
          <w:color w:val="231F20"/>
        </w:rPr>
        <w:t>близким</w:t>
      </w:r>
      <w:proofErr w:type="gramEnd"/>
      <w:r w:rsidRPr="008F6A3F">
        <w:rPr>
          <w:rFonts w:eastAsia="Calibri"/>
          <w:color w:val="231F20"/>
        </w:rPr>
        <w:t xml:space="preserve">. </w:t>
      </w:r>
      <w:r w:rsidRPr="008F6A3F">
        <w:rPr>
          <w:rFonts w:eastAsia="Calibri"/>
          <w:i/>
          <w:iCs/>
          <w:color w:val="231F20"/>
        </w:rPr>
        <w:t xml:space="preserve">Ценности жизни христианской семьи. </w:t>
      </w:r>
      <w:r w:rsidRPr="008F6A3F">
        <w:rPr>
          <w:rFonts w:eastAsia="Calibri"/>
          <w:color w:val="231F20"/>
        </w:rPr>
        <w:t xml:space="preserve">Чему учат христианзаповеди Божии? Поучения Евангелия о любви к </w:t>
      </w:r>
      <w:proofErr w:type="gramStart"/>
      <w:r w:rsidRPr="008F6A3F">
        <w:rPr>
          <w:rFonts w:eastAsia="Calibri"/>
          <w:color w:val="231F20"/>
        </w:rPr>
        <w:t>ближним</w:t>
      </w:r>
      <w:proofErr w:type="gramEnd"/>
      <w:r w:rsidRPr="008F6A3F">
        <w:rPr>
          <w:rFonts w:eastAsia="Calibri"/>
          <w:color w:val="231F20"/>
        </w:rPr>
        <w:t>. Добрые дела любви. Священная история о почитании родителей. Дети Ноя. Христос Отрок. Его жизнь в Назарете. Традиции освящения христианского дома. Молебен. Иконы Спасителя и Богородицы.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Православный календарь и праздники. </w:t>
      </w:r>
      <w:r w:rsidRPr="008F6A3F">
        <w:rPr>
          <w:rFonts w:eastAsia="Calibri"/>
          <w:color w:val="231F20"/>
        </w:rPr>
        <w:t>История церковного календаря. Устроение Церковью жизни христиан по церковному календарю. Чему посвящены православные праздники? Православные традиции жизни. Библия о посвящении седьмого дня недели Богу. Двунадесятые праздники. Какой</w:t>
      </w:r>
    </w:p>
    <w:p w:rsidR="008F1492" w:rsidRPr="008F6A3F" w:rsidRDefault="008F1492" w:rsidP="00D35CF2">
      <w:pPr>
        <w:pStyle w:val="a3"/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F6A3F">
        <w:rPr>
          <w:rFonts w:ascii="Times New Roman" w:hAnsi="Times New Roman" w:cs="Times New Roman"/>
          <w:color w:val="231F20"/>
          <w:sz w:val="24"/>
          <w:szCs w:val="24"/>
        </w:rPr>
        <w:t xml:space="preserve">праздник </w:t>
      </w:r>
      <w:proofErr w:type="spellStart"/>
      <w:r w:rsidRPr="008F6A3F">
        <w:rPr>
          <w:rFonts w:ascii="Times New Roman" w:hAnsi="Times New Roman" w:cs="Times New Roman"/>
          <w:color w:val="231F20"/>
          <w:sz w:val="24"/>
          <w:szCs w:val="24"/>
        </w:rPr>
        <w:t>празднуеся</w:t>
      </w:r>
      <w:proofErr w:type="spellEnd"/>
      <w:r w:rsidRPr="008F6A3F">
        <w:rPr>
          <w:rFonts w:ascii="Times New Roman" w:hAnsi="Times New Roman" w:cs="Times New Roman"/>
          <w:color w:val="231F20"/>
          <w:sz w:val="24"/>
          <w:szCs w:val="24"/>
        </w:rPr>
        <w:t xml:space="preserve"> христианами чаще всего? Иконы праздников. Пост – подготовительные дни к празднику. В чем заключается православный пост? О духовном и телесном воздержании. Радости православного поста.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Почитание святых в православном календаре. </w:t>
      </w:r>
      <w:r w:rsidRPr="008F6A3F">
        <w:rPr>
          <w:rFonts w:eastAsia="Calibri"/>
          <w:i/>
          <w:iCs/>
          <w:color w:val="231F20"/>
        </w:rPr>
        <w:t xml:space="preserve">Православие в России </w:t>
      </w:r>
      <w:r w:rsidRPr="008F6A3F">
        <w:rPr>
          <w:rFonts w:eastAsia="Calibri"/>
          <w:b/>
          <w:bCs/>
          <w:color w:val="231F20"/>
        </w:rPr>
        <w:t xml:space="preserve">Святая Русь. </w:t>
      </w:r>
      <w:r w:rsidRPr="008F6A3F">
        <w:rPr>
          <w:rFonts w:eastAsia="Calibri"/>
          <w:color w:val="231F20"/>
        </w:rPr>
        <w:t>Христианские святые. Что означает почитание святых? Христианский подвиг святых. Как христианство пришло на Русь. Лики святых. О святых юных мученицах Вере, Надежде, Любови и матери их Софии. Изображение святых в иконописи. Икона «Все святые, в Земле Российской просиявшие». Отражение подвигов святых в духовной поэзии.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b/>
          <w:bCs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Православный календарь. Почитание святых. Верность. </w:t>
      </w:r>
      <w:r w:rsidRPr="008F6A3F">
        <w:rPr>
          <w:rFonts w:eastAsia="Calibri"/>
          <w:color w:val="231F20"/>
        </w:rPr>
        <w:t>Сыновья князя Владимира – святые братья князья. Христианский подвиг святых князей Бориса и Глеба. За что они прославлены?Добродетели, явленные святыми. О вере и верности. Мученики – страстотерпцы. Пример кротости и послушания Богу, показанный Христом. Евангельский рассказ «В садуГефсиманском»)</w:t>
      </w:r>
      <w:proofErr w:type="gramStart"/>
      <w:r w:rsidRPr="008F6A3F">
        <w:rPr>
          <w:rFonts w:eastAsia="Calibri"/>
          <w:color w:val="231F20"/>
        </w:rPr>
        <w:t>.Л</w:t>
      </w:r>
      <w:proofErr w:type="gramEnd"/>
      <w:r w:rsidRPr="008F6A3F">
        <w:rPr>
          <w:rFonts w:eastAsia="Calibri"/>
          <w:color w:val="231F20"/>
        </w:rPr>
        <w:t>юбовь к Богу, кротость, любовь к ближнему – заповеди, выполнение которых святые князья засвидетельствовали мученической смертью. Рассказ о подвиге святых в житиях, иконописи, поэзии. Чтение евангельского текста и его соотнесение с подвигом святых Бориса и Глеба</w:t>
      </w:r>
      <w:proofErr w:type="gramStart"/>
      <w:r w:rsidRPr="008F6A3F">
        <w:rPr>
          <w:rFonts w:eastAsia="Calibri"/>
          <w:color w:val="231F20"/>
        </w:rPr>
        <w:t>:«</w:t>
      </w:r>
      <w:proofErr w:type="gramEnd"/>
      <w:r w:rsidRPr="008F6A3F">
        <w:rPr>
          <w:rFonts w:eastAsia="Calibri"/>
          <w:color w:val="231F20"/>
        </w:rPr>
        <w:t>Не бойтесь убивающих тело, души же не могущих убить» (Мф.10,28). Как почтили память</w:t>
      </w:r>
      <w:r w:rsidR="008642AA" w:rsidRPr="008F6A3F">
        <w:rPr>
          <w:rFonts w:eastAsia="Calibri"/>
          <w:color w:val="231F20"/>
        </w:rPr>
        <w:t xml:space="preserve"> святых Бориса и Глеба? Архитек</w:t>
      </w:r>
      <w:r w:rsidRPr="008F6A3F">
        <w:rPr>
          <w:rFonts w:eastAsia="Calibri"/>
          <w:color w:val="231F20"/>
        </w:rPr>
        <w:t>турные памятники в честь святых, храмы, названия городов, поселков, улиц в разных городах.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b/>
          <w:bCs/>
          <w:color w:val="231F20"/>
        </w:rPr>
      </w:pPr>
      <w:r w:rsidRPr="008F6A3F">
        <w:rPr>
          <w:rFonts w:eastAsia="Calibri"/>
          <w:b/>
          <w:bCs/>
          <w:color w:val="231F20"/>
        </w:rPr>
        <w:t>Православный календарь. Почитание святых. Смирение</w:t>
      </w:r>
      <w:proofErr w:type="gramStart"/>
      <w:r w:rsidRPr="008F6A3F">
        <w:rPr>
          <w:rFonts w:eastAsia="Calibri"/>
          <w:b/>
          <w:bCs/>
          <w:color w:val="231F20"/>
        </w:rPr>
        <w:t xml:space="preserve"> .</w:t>
      </w:r>
      <w:proofErr w:type="gramEnd"/>
      <w:r w:rsidRPr="008F6A3F">
        <w:rPr>
          <w:rFonts w:eastAsia="Calibri"/>
          <w:color w:val="231F20"/>
        </w:rPr>
        <w:t xml:space="preserve">О святом преподобном Сергии Радонежском в истории Руси. Детские годы </w:t>
      </w:r>
      <w:proofErr w:type="gramStart"/>
      <w:r w:rsidRPr="008F6A3F">
        <w:rPr>
          <w:rFonts w:eastAsia="Calibri"/>
          <w:color w:val="231F20"/>
        </w:rPr>
        <w:t>Преподобного</w:t>
      </w:r>
      <w:proofErr w:type="gramEnd"/>
      <w:r w:rsidRPr="008F6A3F">
        <w:rPr>
          <w:rFonts w:eastAsia="Calibri"/>
          <w:color w:val="231F20"/>
        </w:rPr>
        <w:t xml:space="preserve">. Послушание родителям. Основание монастыря – центра духовной жизни Руси. Смиренный чудотворец. В чем проявляется добродетель смирения? Размышляем о добродетели смирения в жизни современного человека. О добродетели смирения рассказывают произведения духовной поэзии. Смирение – это сила или слабость? Объединение русских князей. Чему учил преподобный Сергий русских князей. Защита Отечества. Благословение князя Димитрия Донского на битву. Святые воины – схимонахи </w:t>
      </w:r>
      <w:proofErr w:type="spellStart"/>
      <w:r w:rsidRPr="008F6A3F">
        <w:rPr>
          <w:rFonts w:eastAsia="Calibri"/>
          <w:color w:val="231F20"/>
        </w:rPr>
        <w:t>ТроицкойЛавры</w:t>
      </w:r>
      <w:proofErr w:type="spellEnd"/>
      <w:r w:rsidRPr="008F6A3F">
        <w:rPr>
          <w:rFonts w:eastAsia="Calibri"/>
          <w:color w:val="231F20"/>
        </w:rPr>
        <w:t xml:space="preserve"> Александр </w:t>
      </w:r>
      <w:proofErr w:type="spellStart"/>
      <w:r w:rsidRPr="008F6A3F">
        <w:rPr>
          <w:rFonts w:eastAsia="Calibri"/>
          <w:color w:val="231F20"/>
        </w:rPr>
        <w:t>Пересвет</w:t>
      </w:r>
      <w:proofErr w:type="spellEnd"/>
      <w:r w:rsidRPr="008F6A3F">
        <w:rPr>
          <w:rFonts w:eastAsia="Calibri"/>
          <w:color w:val="231F20"/>
        </w:rPr>
        <w:t xml:space="preserve"> и Родион </w:t>
      </w:r>
      <w:proofErr w:type="spellStart"/>
      <w:r w:rsidRPr="008F6A3F">
        <w:rPr>
          <w:rFonts w:eastAsia="Calibri"/>
          <w:color w:val="231F20"/>
        </w:rPr>
        <w:t>Ослябя</w:t>
      </w:r>
      <w:proofErr w:type="spellEnd"/>
      <w:r w:rsidRPr="008F6A3F">
        <w:rPr>
          <w:rFonts w:eastAsia="Calibri"/>
          <w:color w:val="231F20"/>
        </w:rPr>
        <w:t>. Что защищали святые воины? Как преподобный Сергий помогал русскимвоинам на Куликовом поле. Ученики преподобного Сергия. Христианские добродетели, которые воспитывал в князьяхПреподобный. О святых учениках преподобного Сергия.</w:t>
      </w:r>
    </w:p>
    <w:p w:rsidR="008F1492" w:rsidRPr="008F6A3F" w:rsidRDefault="008F1492" w:rsidP="00D35CF2">
      <w:pPr>
        <w:pStyle w:val="a3"/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F6A3F">
        <w:rPr>
          <w:rFonts w:ascii="Times New Roman" w:hAnsi="Times New Roman" w:cs="Times New Roman"/>
          <w:color w:val="231F20"/>
          <w:sz w:val="24"/>
          <w:szCs w:val="24"/>
        </w:rPr>
        <w:t>Представление иконы: «Видение Сергию множества птиц»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b/>
          <w:bCs/>
          <w:color w:val="231F20"/>
        </w:rPr>
      </w:pPr>
      <w:r w:rsidRPr="008F6A3F">
        <w:rPr>
          <w:rFonts w:eastAsia="Calibri"/>
          <w:b/>
          <w:bCs/>
          <w:color w:val="231F20"/>
        </w:rPr>
        <w:t>Православный календарь. Почитание святых. Ратный подвиг</w:t>
      </w:r>
      <w:r w:rsidRPr="008F6A3F">
        <w:rPr>
          <w:rFonts w:eastAsia="Calibri"/>
          <w:color w:val="231F20"/>
        </w:rPr>
        <w:t xml:space="preserve">. Святые вожди в земле Русской. Защитники Отечества. Преподобный Илья Муромец. Как Илья Муромец </w:t>
      </w:r>
      <w:proofErr w:type="spellStart"/>
      <w:r w:rsidRPr="008F6A3F">
        <w:rPr>
          <w:rFonts w:eastAsia="Calibri"/>
          <w:color w:val="231F20"/>
        </w:rPr>
        <w:t>богатыремстал</w:t>
      </w:r>
      <w:proofErr w:type="spellEnd"/>
      <w:r w:rsidRPr="008F6A3F">
        <w:rPr>
          <w:rFonts w:eastAsia="Calibri"/>
          <w:color w:val="231F20"/>
        </w:rPr>
        <w:t>. Что он защищал, с чем сражался. Святой богатырь, преподобный монах. Какие христианские добродетели почитались на Руси. Князь Димитрий Донской. Князь АлександрНевский. О святом князе Александре Невс</w:t>
      </w:r>
      <w:r w:rsidR="00782CD6" w:rsidRPr="008F6A3F">
        <w:rPr>
          <w:rFonts w:eastAsia="Calibri"/>
          <w:color w:val="231F20"/>
        </w:rPr>
        <w:t xml:space="preserve">ком. Паломничество в </w:t>
      </w:r>
      <w:proofErr w:type="gramStart"/>
      <w:r w:rsidR="00782CD6" w:rsidRPr="008F6A3F">
        <w:rPr>
          <w:rFonts w:eastAsia="Calibri"/>
          <w:color w:val="231F20"/>
        </w:rPr>
        <w:t xml:space="preserve">Александро - </w:t>
      </w:r>
      <w:r w:rsidRPr="008F6A3F">
        <w:rPr>
          <w:rFonts w:eastAsia="Calibri"/>
          <w:color w:val="231F20"/>
        </w:rPr>
        <w:t>Невскую</w:t>
      </w:r>
      <w:proofErr w:type="gramEnd"/>
      <w:r w:rsidRPr="008F6A3F">
        <w:rPr>
          <w:rFonts w:eastAsia="Calibri"/>
          <w:color w:val="231F20"/>
        </w:rPr>
        <w:t xml:space="preserve"> Лавру. Святой Александр Невский на фреске собора Московского Кремля. О словах князя« Не в силе Бог, а в правде». В чем заключался подвиг князя? Защитник Отечества в наше время. Какие добрые дела во славу своего Отечества можетсовершить человек сегодня? </w:t>
      </w:r>
      <w:proofErr w:type="spellStart"/>
      <w:r w:rsidRPr="008F6A3F">
        <w:rPr>
          <w:rFonts w:eastAsia="Calibri"/>
          <w:color w:val="231F20"/>
        </w:rPr>
        <w:t>Какиекачества</w:t>
      </w:r>
      <w:proofErr w:type="spellEnd"/>
      <w:r w:rsidRPr="008F6A3F">
        <w:rPr>
          <w:rFonts w:eastAsia="Calibri"/>
          <w:color w:val="231F20"/>
        </w:rPr>
        <w:t xml:space="preserve"> души ему для этого необходимы?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Православный календарь. Почитание святых. Мужество. </w:t>
      </w:r>
      <w:r w:rsidRPr="008F6A3F">
        <w:rPr>
          <w:rFonts w:eastAsia="Calibri"/>
          <w:color w:val="231F20"/>
        </w:rPr>
        <w:t xml:space="preserve">Защитник русской земли святой Патриарх </w:t>
      </w:r>
      <w:proofErr w:type="spellStart"/>
      <w:r w:rsidRPr="008F6A3F">
        <w:rPr>
          <w:rFonts w:eastAsia="Calibri"/>
          <w:color w:val="231F20"/>
        </w:rPr>
        <w:t>Ермоген</w:t>
      </w:r>
      <w:proofErr w:type="spellEnd"/>
      <w:r w:rsidRPr="008F6A3F">
        <w:rPr>
          <w:rFonts w:eastAsia="Calibri"/>
          <w:color w:val="231F20"/>
        </w:rPr>
        <w:t xml:space="preserve">. Его послания к русским людям. Оборона Троице Сергиевой Лавры. Мученическая смерть Патриарха </w:t>
      </w:r>
      <w:proofErr w:type="spellStart"/>
      <w:r w:rsidRPr="008F6A3F">
        <w:rPr>
          <w:rFonts w:eastAsia="Calibri"/>
          <w:color w:val="231F20"/>
        </w:rPr>
        <w:t>Ермогена</w:t>
      </w:r>
      <w:proofErr w:type="spellEnd"/>
      <w:r w:rsidRPr="008F6A3F">
        <w:rPr>
          <w:rFonts w:eastAsia="Calibri"/>
          <w:color w:val="231F20"/>
        </w:rPr>
        <w:t>. Из истории Троиц Сергиевой Лавры. Как почтили память монахов – защитников Троице Сергиевой лавры: архимандрита Дионисия икеларя Авраамия Палицына? Надпись на гробнице АвраамияПалицына на Соловках. О мужестве в наше время. В какихделах оно проявляется?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b/>
          <w:bCs/>
          <w:color w:val="231F20"/>
        </w:rPr>
      </w:pPr>
      <w:r w:rsidRPr="008F6A3F">
        <w:rPr>
          <w:rFonts w:eastAsia="Calibri"/>
          <w:b/>
          <w:bCs/>
          <w:color w:val="231F20"/>
        </w:rPr>
        <w:lastRenderedPageBreak/>
        <w:t xml:space="preserve">Православный календарь. Почитание святых. Христианская радость. </w:t>
      </w:r>
      <w:r w:rsidRPr="008F6A3F">
        <w:rPr>
          <w:rFonts w:eastAsia="Calibri"/>
          <w:color w:val="231F20"/>
        </w:rPr>
        <w:t xml:space="preserve">О святом преподобном Серафиме Саровском. Христианская радость. Отличается ли радость христианскаяот </w:t>
      </w:r>
      <w:proofErr w:type="gramStart"/>
      <w:r w:rsidRPr="008F6A3F">
        <w:rPr>
          <w:rFonts w:eastAsia="Calibri"/>
          <w:color w:val="231F20"/>
        </w:rPr>
        <w:t>обычной</w:t>
      </w:r>
      <w:proofErr w:type="gramEnd"/>
      <w:r w:rsidRPr="008F6A3F">
        <w:rPr>
          <w:rFonts w:eastAsia="Calibri"/>
          <w:color w:val="231F20"/>
        </w:rPr>
        <w:t xml:space="preserve">, житейской? Что означают слова «радость о Господе»? Явления Пресвятой Богородицы преподобному Серафиму. Какую главную христианскую добродетель проявилсвятой Серафим Саровский? Христианское прощение. Почему Серафим Саровский всегда радостно встречал людей? Чтопитало его любовь к людям? Изображение жития преподобного Серафима в иконописи. Представление житийной иконы. Почитание христианских святынь. Паломнический маршрут в </w:t>
      </w:r>
      <w:proofErr w:type="spellStart"/>
      <w:r w:rsidRPr="008F6A3F">
        <w:rPr>
          <w:rFonts w:eastAsia="Calibri"/>
          <w:color w:val="231F20"/>
        </w:rPr>
        <w:t>СерафимоДивеевский</w:t>
      </w:r>
      <w:proofErr w:type="spellEnd"/>
      <w:r w:rsidRPr="008F6A3F">
        <w:rPr>
          <w:rFonts w:eastAsia="Calibri"/>
          <w:color w:val="231F20"/>
        </w:rPr>
        <w:t xml:space="preserve"> монастырь. Троицкий собор. Канавка Божией Матери.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b/>
          <w:bCs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Православный календарь. Почитание святых. Подвиг веры. </w:t>
      </w:r>
      <w:r w:rsidRPr="008F6A3F">
        <w:rPr>
          <w:rFonts w:eastAsia="Calibri"/>
          <w:color w:val="231F20"/>
        </w:rPr>
        <w:t xml:space="preserve">Что такое подвиг? Как его объяснить в христианском значении? Русская Голгофа. </w:t>
      </w:r>
      <w:proofErr w:type="spellStart"/>
      <w:r w:rsidRPr="008F6A3F">
        <w:rPr>
          <w:rFonts w:eastAsia="Calibri"/>
          <w:color w:val="231F20"/>
        </w:rPr>
        <w:t>Новомученики</w:t>
      </w:r>
      <w:proofErr w:type="spellEnd"/>
      <w:r w:rsidRPr="008F6A3F">
        <w:rPr>
          <w:rFonts w:eastAsia="Calibri"/>
          <w:color w:val="231F20"/>
        </w:rPr>
        <w:t xml:space="preserve"> Российские. Что помогало </w:t>
      </w:r>
      <w:proofErr w:type="spellStart"/>
      <w:r w:rsidRPr="008F6A3F">
        <w:rPr>
          <w:rFonts w:eastAsia="Calibri"/>
          <w:color w:val="231F20"/>
        </w:rPr>
        <w:t>Новомученикам</w:t>
      </w:r>
      <w:proofErr w:type="spellEnd"/>
      <w:r w:rsidRPr="008F6A3F">
        <w:rPr>
          <w:rFonts w:eastAsia="Calibri"/>
          <w:color w:val="231F20"/>
        </w:rPr>
        <w:t xml:space="preserve"> сохранить мужество перед лицом злобы? Представление иконы: «Собор </w:t>
      </w:r>
      <w:proofErr w:type="spellStart"/>
      <w:r w:rsidRPr="008F6A3F">
        <w:rPr>
          <w:rFonts w:eastAsia="Calibri"/>
          <w:color w:val="231F20"/>
        </w:rPr>
        <w:t>Новомучеников</w:t>
      </w:r>
      <w:proofErr w:type="spellEnd"/>
      <w:r w:rsidRPr="008F6A3F">
        <w:rPr>
          <w:rFonts w:eastAsia="Calibri"/>
          <w:color w:val="231F20"/>
        </w:rPr>
        <w:t xml:space="preserve"> и Исповедников Российских». Как разрушили храм Христа Спа</w:t>
      </w:r>
      <w:r w:rsidRPr="008F6A3F">
        <w:rPr>
          <w:color w:val="231F20"/>
        </w:rPr>
        <w:t>сителя. Добро и зло в душе человека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b/>
          <w:bCs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Любовь и уважение к Отечеству. Как сохранить красивый мир? Святыни России. </w:t>
      </w:r>
      <w:r w:rsidRPr="008F6A3F">
        <w:rPr>
          <w:rFonts w:eastAsia="Calibri"/>
          <w:color w:val="231F20"/>
        </w:rPr>
        <w:t>Что такое чудотворная икона? Почему на Руси сложились традиции почитания икон Пресвятой Богородицы? Из истории христианской культуры. «Тихвинская», «Казанская», «Владимирская», «Смоленская», «Дон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proofErr w:type="spellStart"/>
      <w:r w:rsidRPr="008F6A3F">
        <w:rPr>
          <w:rFonts w:eastAsia="Calibri"/>
          <w:color w:val="231F20"/>
        </w:rPr>
        <w:t>ская</w:t>
      </w:r>
      <w:proofErr w:type="spellEnd"/>
      <w:r w:rsidRPr="008F6A3F">
        <w:rPr>
          <w:rFonts w:eastAsia="Calibri"/>
          <w:color w:val="231F20"/>
        </w:rPr>
        <w:t>», «</w:t>
      </w:r>
      <w:proofErr w:type="spellStart"/>
      <w:r w:rsidRPr="008F6A3F">
        <w:rPr>
          <w:rFonts w:eastAsia="Calibri"/>
          <w:color w:val="231F20"/>
        </w:rPr>
        <w:t>Почаевская</w:t>
      </w:r>
      <w:proofErr w:type="spellEnd"/>
      <w:r w:rsidRPr="008F6A3F">
        <w:rPr>
          <w:rFonts w:eastAsia="Calibri"/>
          <w:color w:val="231F20"/>
        </w:rPr>
        <w:t xml:space="preserve">» иконы Божией Матери. История о том,как была спасена Москва от войск завоевателя Тамерлана.Словарик иконописца: основные иконографические типы изображений Богоматери Умиление, Одигитрия, </w:t>
      </w:r>
      <w:proofErr w:type="spellStart"/>
      <w:r w:rsidRPr="008F6A3F">
        <w:rPr>
          <w:rFonts w:eastAsia="Calibri"/>
          <w:color w:val="231F20"/>
        </w:rPr>
        <w:t>Оранта.Почему</w:t>
      </w:r>
      <w:proofErr w:type="spellEnd"/>
      <w:r w:rsidRPr="008F6A3F">
        <w:rPr>
          <w:rFonts w:eastAsia="Calibri"/>
          <w:color w:val="231F20"/>
        </w:rPr>
        <w:t xml:space="preserve"> на Руси сложились традиции почитания икон Пресвятой Богородицы?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b/>
          <w:bCs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Творческие проекты «Диалог культур и поколений: </w:t>
      </w:r>
      <w:proofErr w:type="spellStart"/>
      <w:r w:rsidRPr="008F6A3F">
        <w:rPr>
          <w:rFonts w:eastAsia="Calibri"/>
          <w:b/>
          <w:bCs/>
          <w:color w:val="231F20"/>
        </w:rPr>
        <w:t>сохранняем</w:t>
      </w:r>
      <w:proofErr w:type="spellEnd"/>
      <w:r w:rsidRPr="008F6A3F">
        <w:rPr>
          <w:rFonts w:eastAsia="Calibri"/>
          <w:b/>
          <w:bCs/>
          <w:color w:val="231F20"/>
        </w:rPr>
        <w:t xml:space="preserve"> духовное, культурное наследие России».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>Сохраняем святыни России</w:t>
      </w:r>
      <w:r w:rsidRPr="008F6A3F">
        <w:rPr>
          <w:rFonts w:eastAsia="Calibri"/>
          <w:b/>
          <w:bCs/>
          <w:i/>
          <w:iCs/>
          <w:color w:val="231F20"/>
        </w:rPr>
        <w:t xml:space="preserve">. </w:t>
      </w:r>
      <w:r w:rsidRPr="008F6A3F">
        <w:rPr>
          <w:rFonts w:eastAsia="Calibri"/>
          <w:color w:val="231F20"/>
        </w:rPr>
        <w:t>Сокровища духовные. Духовные завещания. Поучение князя Владимира Мономаха детям. Какие сокровища завещали родители детям в 17-18 веках? Духовное завещание святого Митрофана Воронежского. Наставления святого Тихона Задонского своим духовным детям.Какие добрые дела может выполнять современный человек,учитывая наставления святых?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Обращение к школьникам 22 века: «Желаю тебе». </w:t>
      </w:r>
      <w:r w:rsidRPr="008F6A3F">
        <w:rPr>
          <w:rFonts w:eastAsia="Calibri"/>
          <w:color w:val="231F20"/>
        </w:rPr>
        <w:t>Какие ценности я хотел бы передать в наследство школьникам 22века? Какие добрые дела может выполнять современный человек,  учитывая наставления святых?</w:t>
      </w:r>
    </w:p>
    <w:p w:rsidR="008F1492" w:rsidRPr="008F6A3F" w:rsidRDefault="008F1492" w:rsidP="00D35CF2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231F20"/>
        </w:rPr>
      </w:pPr>
      <w:r w:rsidRPr="008F6A3F">
        <w:rPr>
          <w:rFonts w:eastAsia="Calibri"/>
          <w:b/>
          <w:bCs/>
          <w:color w:val="231F20"/>
        </w:rPr>
        <w:t xml:space="preserve">По святым местам моей Родины – России. </w:t>
      </w:r>
      <w:r w:rsidRPr="008F6A3F">
        <w:rPr>
          <w:rFonts w:eastAsia="Calibri"/>
          <w:color w:val="231F20"/>
        </w:rPr>
        <w:t xml:space="preserve">«Герои России», </w:t>
      </w:r>
      <w:r w:rsidRPr="008F6A3F">
        <w:rPr>
          <w:color w:val="231F20"/>
        </w:rPr>
        <w:t>«Русские святые», «Золотая цепь святых. Мои предки».</w:t>
      </w:r>
      <w:r w:rsidRPr="008F6A3F">
        <w:tab/>
      </w:r>
    </w:p>
    <w:p w:rsidR="006E542E" w:rsidRPr="008F6A3F" w:rsidRDefault="006E542E" w:rsidP="00D35CF2">
      <w:pPr>
        <w:tabs>
          <w:tab w:val="left" w:pos="426"/>
        </w:tabs>
        <w:autoSpaceDE w:val="0"/>
        <w:autoSpaceDN w:val="0"/>
        <w:adjustRightInd w:val="0"/>
        <w:rPr>
          <w:b/>
          <w:bCs/>
          <w:color w:val="800000"/>
        </w:rPr>
      </w:pPr>
    </w:p>
    <w:p w:rsidR="008E04E7" w:rsidRPr="008F6A3F" w:rsidRDefault="008E04E7" w:rsidP="00D35CF2">
      <w:pPr>
        <w:pStyle w:val="a6"/>
        <w:tabs>
          <w:tab w:val="left" w:pos="426"/>
        </w:tabs>
        <w:spacing w:after="200" w:line="276" w:lineRule="auto"/>
        <w:ind w:left="360"/>
        <w:jc w:val="center"/>
        <w:rPr>
          <w:b/>
          <w:bCs/>
          <w:sz w:val="24"/>
          <w:szCs w:val="24"/>
        </w:rPr>
      </w:pPr>
    </w:p>
    <w:p w:rsidR="008E04E7" w:rsidRPr="008F6A3F" w:rsidRDefault="008E04E7" w:rsidP="00D35CF2">
      <w:pPr>
        <w:pStyle w:val="a6"/>
        <w:tabs>
          <w:tab w:val="left" w:pos="426"/>
        </w:tabs>
        <w:spacing w:after="200" w:line="276" w:lineRule="auto"/>
        <w:ind w:left="360"/>
        <w:jc w:val="center"/>
        <w:rPr>
          <w:b/>
          <w:bCs/>
          <w:sz w:val="24"/>
          <w:szCs w:val="24"/>
        </w:rPr>
      </w:pPr>
    </w:p>
    <w:p w:rsidR="008E04E7" w:rsidRPr="008F6A3F" w:rsidRDefault="008E04E7" w:rsidP="00D35CF2">
      <w:pPr>
        <w:pStyle w:val="a6"/>
        <w:tabs>
          <w:tab w:val="left" w:pos="426"/>
        </w:tabs>
        <w:spacing w:after="200" w:line="276" w:lineRule="auto"/>
        <w:ind w:left="360"/>
        <w:jc w:val="center"/>
        <w:rPr>
          <w:b/>
          <w:bCs/>
          <w:sz w:val="24"/>
          <w:szCs w:val="24"/>
        </w:rPr>
      </w:pPr>
    </w:p>
    <w:p w:rsidR="00F301A0" w:rsidRPr="008F6A3F" w:rsidRDefault="00F301A0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F301A0" w:rsidRPr="008F6A3F" w:rsidRDefault="00F301A0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F301A0" w:rsidRPr="008F6A3F" w:rsidRDefault="00F301A0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F301A0" w:rsidRDefault="00F301A0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986C04" w:rsidRDefault="00986C04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986C04" w:rsidRDefault="00986C04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986C04" w:rsidRDefault="00986C04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C52873" w:rsidRDefault="00C52873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C52873" w:rsidRDefault="00C52873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986C04" w:rsidRPr="008F6A3F" w:rsidRDefault="00986C04" w:rsidP="00986C04">
      <w:pPr>
        <w:keepNext/>
        <w:numPr>
          <w:ilvl w:val="0"/>
          <w:numId w:val="16"/>
        </w:numPr>
        <w:jc w:val="both"/>
        <w:rPr>
          <w:b/>
          <w:bCs/>
        </w:rPr>
      </w:pPr>
      <w:bookmarkStart w:id="0" w:name="_GoBack"/>
      <w:bookmarkEnd w:id="0"/>
      <w:r>
        <w:rPr>
          <w:b/>
        </w:rPr>
        <w:lastRenderedPageBreak/>
        <w:t>Тематическое планирование</w:t>
      </w:r>
    </w:p>
    <w:p w:rsidR="00986C04" w:rsidRPr="008F6A3F" w:rsidRDefault="00986C04" w:rsidP="00986C04">
      <w:pPr>
        <w:autoSpaceDE w:val="0"/>
        <w:autoSpaceDN w:val="0"/>
        <w:adjustRightInd w:val="0"/>
        <w:rPr>
          <w:b/>
          <w:bCs/>
          <w:color w:val="80000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35"/>
        <w:gridCol w:w="1275"/>
        <w:gridCol w:w="6521"/>
        <w:gridCol w:w="3118"/>
      </w:tblGrid>
      <w:tr w:rsidR="00986C04" w:rsidRPr="008F6A3F" w:rsidTr="00C52873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b/>
                <w:lang w:eastAsia="en-US"/>
              </w:rPr>
            </w:pPr>
            <w:r w:rsidRPr="008F6A3F">
              <w:rPr>
                <w:b/>
              </w:rPr>
              <w:t>№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jc w:val="center"/>
              <w:rPr>
                <w:b/>
                <w:lang w:eastAsia="en-US"/>
              </w:rPr>
            </w:pPr>
            <w:r w:rsidRPr="008F6A3F">
              <w:rPr>
                <w:b/>
              </w:rPr>
              <w:t>Содержание</w:t>
            </w:r>
          </w:p>
          <w:p w:rsidR="00986C04" w:rsidRPr="008F6A3F" w:rsidRDefault="00986C04" w:rsidP="00772825">
            <w:pPr>
              <w:jc w:val="center"/>
              <w:rPr>
                <w:b/>
                <w:lang w:eastAsia="en-US"/>
              </w:rPr>
            </w:pPr>
            <w:r w:rsidRPr="008F6A3F">
              <w:rPr>
                <w:b/>
              </w:rPr>
              <w:t>(раздел, тема урока)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jc w:val="both"/>
              <w:rPr>
                <w:b/>
                <w:lang w:eastAsia="en-US"/>
              </w:rPr>
            </w:pPr>
            <w:r w:rsidRPr="008F6A3F">
              <w:rPr>
                <w:b/>
              </w:rPr>
              <w:t>Часы учебного времени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b/>
                <w:lang w:eastAsia="en-US"/>
              </w:rPr>
            </w:pPr>
            <w:r w:rsidRPr="008F6A3F">
              <w:rPr>
                <w:b/>
                <w:lang w:eastAsia="en-US"/>
              </w:rPr>
              <w:t>Плановые  сроки прохождения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jc w:val="center"/>
              <w:rPr>
                <w:b/>
                <w:lang w:eastAsia="en-US"/>
              </w:rPr>
            </w:pPr>
            <w:r w:rsidRPr="008F6A3F">
              <w:rPr>
                <w:b/>
              </w:rPr>
              <w:t>Примечание</w:t>
            </w:r>
          </w:p>
        </w:tc>
      </w:tr>
      <w:tr w:rsidR="00986C04" w:rsidRPr="008F6A3F" w:rsidTr="00C5287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b/>
                <w:lang w:eastAsia="en-US"/>
              </w:rPr>
            </w:pPr>
          </w:p>
        </w:tc>
      </w:tr>
      <w:tr w:rsidR="00986C04" w:rsidRPr="008F6A3F" w:rsidTr="00C5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t xml:space="preserve">Культура и религия в жизни человека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</w:p>
        </w:tc>
      </w:tr>
      <w:tr w:rsidR="00986C04" w:rsidRPr="008F6A3F" w:rsidTr="00C5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t>Священное 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rPr>
                <w:lang w:eastAsia="en-US"/>
              </w:rPr>
              <w:t>Сентябрь-октябрь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</w:p>
        </w:tc>
      </w:tr>
      <w:tr w:rsidR="00986C04" w:rsidRPr="008F6A3F" w:rsidTr="00C5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autoSpaceDE w:val="0"/>
              <w:autoSpaceDN w:val="0"/>
              <w:adjustRightInd w:val="0"/>
              <w:rPr>
                <w:rFonts w:eastAsia="Calibri"/>
                <w:color w:val="231F20"/>
              </w:rPr>
            </w:pPr>
            <w:r w:rsidRPr="008F6A3F">
              <w:rPr>
                <w:rFonts w:eastAsia="Calibri"/>
                <w:color w:val="231F20"/>
              </w:rPr>
              <w:t>Христос Спаситель. Христианское учение о спасении. Христианская этика.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rPr>
                <w:lang w:eastAsia="en-US"/>
              </w:rPr>
              <w:t>Октябрь- 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</w:p>
        </w:tc>
      </w:tr>
      <w:tr w:rsidR="00986C04" w:rsidRPr="008F6A3F" w:rsidTr="00C52873">
        <w:trPr>
          <w:trHeight w:val="3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rPr>
                <w:lang w:eastAsia="en-US"/>
              </w:rPr>
              <w:t>Православные традиции 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rPr>
                <w:lang w:eastAsia="en-US"/>
              </w:rPr>
              <w:t>Январь-февраль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</w:p>
        </w:tc>
      </w:tr>
      <w:tr w:rsidR="00986C04" w:rsidRPr="008F6A3F" w:rsidTr="00C5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rPr>
                <w:lang w:eastAsia="en-US"/>
              </w:rPr>
              <w:t>Православный календарь. Почитание святых.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rPr>
                <w:lang w:eastAsia="en-US"/>
              </w:rPr>
              <w:t>Март-апрель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</w:p>
        </w:tc>
      </w:tr>
      <w:tr w:rsidR="00986C04" w:rsidRPr="008F6A3F" w:rsidTr="00C5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  <w:r w:rsidRPr="008F6A3F">
              <w:rPr>
                <w:lang w:eastAsia="en-US"/>
              </w:rPr>
              <w:t>Проверь себя. Творческий проект «Диалог культур и поколений»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C52873">
            <w:pPr>
              <w:jc w:val="center"/>
              <w:rPr>
                <w:lang w:eastAsia="en-US"/>
              </w:rPr>
            </w:pPr>
            <w:r w:rsidRPr="008F6A3F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04" w:rsidRPr="008F6A3F" w:rsidRDefault="00986C04" w:rsidP="00772825">
            <w:pPr>
              <w:rPr>
                <w:lang w:eastAsia="en-US"/>
              </w:rPr>
            </w:pPr>
          </w:p>
        </w:tc>
      </w:tr>
    </w:tbl>
    <w:p w:rsidR="00986C04" w:rsidRPr="008F6A3F" w:rsidRDefault="00986C04" w:rsidP="00986C04">
      <w:pPr>
        <w:autoSpaceDE w:val="0"/>
        <w:autoSpaceDN w:val="0"/>
        <w:adjustRightInd w:val="0"/>
        <w:rPr>
          <w:b/>
          <w:bCs/>
          <w:color w:val="800000"/>
        </w:rPr>
      </w:pPr>
    </w:p>
    <w:p w:rsidR="00986C04" w:rsidRPr="008F6A3F" w:rsidRDefault="00986C04" w:rsidP="00986C04">
      <w:pPr>
        <w:autoSpaceDE w:val="0"/>
        <w:autoSpaceDN w:val="0"/>
        <w:adjustRightInd w:val="0"/>
        <w:rPr>
          <w:b/>
          <w:bCs/>
          <w:color w:val="800000"/>
        </w:rPr>
      </w:pPr>
    </w:p>
    <w:p w:rsidR="00F301A0" w:rsidRPr="008F6A3F" w:rsidRDefault="00F301A0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F301A0" w:rsidRPr="008F6A3F" w:rsidRDefault="00F301A0" w:rsidP="00F301A0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F91281" w:rsidRPr="00CE56AF" w:rsidRDefault="00F91281" w:rsidP="00CE56AF">
      <w:pPr>
        <w:pStyle w:val="a6"/>
        <w:widowControl w:val="0"/>
        <w:suppressAutoHyphens w:val="0"/>
        <w:autoSpaceDE w:val="0"/>
        <w:autoSpaceDN w:val="0"/>
        <w:adjustRightInd w:val="0"/>
        <w:ind w:left="0"/>
        <w:contextualSpacing/>
        <w:rPr>
          <w:b/>
          <w:bCs/>
          <w:sz w:val="24"/>
          <w:szCs w:val="24"/>
        </w:rPr>
      </w:pPr>
    </w:p>
    <w:p w:rsidR="00832F65" w:rsidRPr="008F6A3F" w:rsidRDefault="00832F65" w:rsidP="00D35CF2">
      <w:pPr>
        <w:tabs>
          <w:tab w:val="left" w:pos="426"/>
        </w:tabs>
      </w:pPr>
    </w:p>
    <w:sectPr w:rsidR="00832F65" w:rsidRPr="008F6A3F" w:rsidSect="00C52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A05"/>
    <w:multiLevelType w:val="hybridMultilevel"/>
    <w:tmpl w:val="219E1988"/>
    <w:lvl w:ilvl="0" w:tplc="29923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C0AA0"/>
    <w:multiLevelType w:val="hybridMultilevel"/>
    <w:tmpl w:val="0B3EAB28"/>
    <w:lvl w:ilvl="0" w:tplc="A9D0378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F827757"/>
    <w:multiLevelType w:val="hybridMultilevel"/>
    <w:tmpl w:val="F820ABBE"/>
    <w:lvl w:ilvl="0" w:tplc="13AC22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962350"/>
    <w:multiLevelType w:val="hybridMultilevel"/>
    <w:tmpl w:val="3DFAF28A"/>
    <w:lvl w:ilvl="0" w:tplc="7C763A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B365A"/>
    <w:multiLevelType w:val="hybridMultilevel"/>
    <w:tmpl w:val="6946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D5DD1"/>
    <w:multiLevelType w:val="hybridMultilevel"/>
    <w:tmpl w:val="BD4E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305"/>
    <w:multiLevelType w:val="hybridMultilevel"/>
    <w:tmpl w:val="F1B8E19E"/>
    <w:lvl w:ilvl="0" w:tplc="FA8C87B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64331"/>
    <w:multiLevelType w:val="hybridMultilevel"/>
    <w:tmpl w:val="E662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57D33"/>
    <w:multiLevelType w:val="hybridMultilevel"/>
    <w:tmpl w:val="AD92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D78BC"/>
    <w:multiLevelType w:val="hybridMultilevel"/>
    <w:tmpl w:val="3DFAF28A"/>
    <w:lvl w:ilvl="0" w:tplc="7C763A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9568EC"/>
    <w:multiLevelType w:val="hybridMultilevel"/>
    <w:tmpl w:val="EA34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46766"/>
    <w:multiLevelType w:val="hybridMultilevel"/>
    <w:tmpl w:val="429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D3C37"/>
    <w:multiLevelType w:val="hybridMultilevel"/>
    <w:tmpl w:val="882C95B0"/>
    <w:lvl w:ilvl="0" w:tplc="299233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CE00F9"/>
    <w:multiLevelType w:val="hybridMultilevel"/>
    <w:tmpl w:val="16FADA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7FB17E5B"/>
    <w:multiLevelType w:val="hybridMultilevel"/>
    <w:tmpl w:val="FC6C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07082"/>
    <w:rsid w:val="00000FD4"/>
    <w:rsid w:val="00012FCC"/>
    <w:rsid w:val="0003467B"/>
    <w:rsid w:val="00035C1C"/>
    <w:rsid w:val="00043A06"/>
    <w:rsid w:val="00090B46"/>
    <w:rsid w:val="000928C3"/>
    <w:rsid w:val="00095ED4"/>
    <w:rsid w:val="00096E90"/>
    <w:rsid w:val="000B1013"/>
    <w:rsid w:val="000B1864"/>
    <w:rsid w:val="000C436D"/>
    <w:rsid w:val="000E6B1E"/>
    <w:rsid w:val="00105E87"/>
    <w:rsid w:val="00117394"/>
    <w:rsid w:val="001345C5"/>
    <w:rsid w:val="00135D33"/>
    <w:rsid w:val="00144F63"/>
    <w:rsid w:val="00156526"/>
    <w:rsid w:val="0017312F"/>
    <w:rsid w:val="00180F64"/>
    <w:rsid w:val="001A251F"/>
    <w:rsid w:val="001A5429"/>
    <w:rsid w:val="001B0297"/>
    <w:rsid w:val="001B12E2"/>
    <w:rsid w:val="001C0413"/>
    <w:rsid w:val="001C5F44"/>
    <w:rsid w:val="001C7973"/>
    <w:rsid w:val="001E030A"/>
    <w:rsid w:val="001F69CA"/>
    <w:rsid w:val="001F6B21"/>
    <w:rsid w:val="00205D7C"/>
    <w:rsid w:val="002111C2"/>
    <w:rsid w:val="00214CD3"/>
    <w:rsid w:val="002276F9"/>
    <w:rsid w:val="00230CAC"/>
    <w:rsid w:val="00242C76"/>
    <w:rsid w:val="00297680"/>
    <w:rsid w:val="002A08B4"/>
    <w:rsid w:val="002A0FB3"/>
    <w:rsid w:val="002A4888"/>
    <w:rsid w:val="002D33FC"/>
    <w:rsid w:val="002D46E8"/>
    <w:rsid w:val="002D7408"/>
    <w:rsid w:val="002E7D04"/>
    <w:rsid w:val="002F049E"/>
    <w:rsid w:val="002F2C41"/>
    <w:rsid w:val="002F4097"/>
    <w:rsid w:val="002F78DF"/>
    <w:rsid w:val="003014D1"/>
    <w:rsid w:val="00304C34"/>
    <w:rsid w:val="003101C6"/>
    <w:rsid w:val="00314E2D"/>
    <w:rsid w:val="00322432"/>
    <w:rsid w:val="0032261F"/>
    <w:rsid w:val="00325792"/>
    <w:rsid w:val="00330DDC"/>
    <w:rsid w:val="003369AC"/>
    <w:rsid w:val="003401F8"/>
    <w:rsid w:val="00357B78"/>
    <w:rsid w:val="003601F5"/>
    <w:rsid w:val="00372098"/>
    <w:rsid w:val="003870C9"/>
    <w:rsid w:val="003A410E"/>
    <w:rsid w:val="003C15FC"/>
    <w:rsid w:val="003D1711"/>
    <w:rsid w:val="003F0EC7"/>
    <w:rsid w:val="003F203F"/>
    <w:rsid w:val="003F3B95"/>
    <w:rsid w:val="00415797"/>
    <w:rsid w:val="0042030F"/>
    <w:rsid w:val="00423EF1"/>
    <w:rsid w:val="004326BF"/>
    <w:rsid w:val="00433C62"/>
    <w:rsid w:val="00440DFD"/>
    <w:rsid w:val="004565C3"/>
    <w:rsid w:val="0046287A"/>
    <w:rsid w:val="00470849"/>
    <w:rsid w:val="00473C18"/>
    <w:rsid w:val="00483C76"/>
    <w:rsid w:val="004A0698"/>
    <w:rsid w:val="004A0993"/>
    <w:rsid w:val="004A28C3"/>
    <w:rsid w:val="004C708E"/>
    <w:rsid w:val="004D3500"/>
    <w:rsid w:val="004F5220"/>
    <w:rsid w:val="00525EFB"/>
    <w:rsid w:val="0053169C"/>
    <w:rsid w:val="00553A02"/>
    <w:rsid w:val="005602D9"/>
    <w:rsid w:val="005716D6"/>
    <w:rsid w:val="00576838"/>
    <w:rsid w:val="00583379"/>
    <w:rsid w:val="005A0A38"/>
    <w:rsid w:val="005A46FE"/>
    <w:rsid w:val="005C2B5C"/>
    <w:rsid w:val="005E05DB"/>
    <w:rsid w:val="005E1F5D"/>
    <w:rsid w:val="005E68DB"/>
    <w:rsid w:val="00605713"/>
    <w:rsid w:val="0063311A"/>
    <w:rsid w:val="00667FC8"/>
    <w:rsid w:val="00670790"/>
    <w:rsid w:val="00670B89"/>
    <w:rsid w:val="00685741"/>
    <w:rsid w:val="006A0951"/>
    <w:rsid w:val="006D432B"/>
    <w:rsid w:val="006E542E"/>
    <w:rsid w:val="006E777A"/>
    <w:rsid w:val="006F0943"/>
    <w:rsid w:val="006F5361"/>
    <w:rsid w:val="007050F0"/>
    <w:rsid w:val="00710DB4"/>
    <w:rsid w:val="007111AF"/>
    <w:rsid w:val="00712859"/>
    <w:rsid w:val="0072501C"/>
    <w:rsid w:val="00726E8C"/>
    <w:rsid w:val="007347B7"/>
    <w:rsid w:val="00780812"/>
    <w:rsid w:val="00782CD6"/>
    <w:rsid w:val="00792C03"/>
    <w:rsid w:val="007A5A70"/>
    <w:rsid w:val="007A716A"/>
    <w:rsid w:val="007F3283"/>
    <w:rsid w:val="008153A0"/>
    <w:rsid w:val="00824A2F"/>
    <w:rsid w:val="0082676E"/>
    <w:rsid w:val="00832F65"/>
    <w:rsid w:val="00863921"/>
    <w:rsid w:val="008642AA"/>
    <w:rsid w:val="00873D51"/>
    <w:rsid w:val="008746B7"/>
    <w:rsid w:val="0088129F"/>
    <w:rsid w:val="00892F9E"/>
    <w:rsid w:val="008C5F47"/>
    <w:rsid w:val="008D738B"/>
    <w:rsid w:val="008E04E7"/>
    <w:rsid w:val="008F1492"/>
    <w:rsid w:val="008F3A99"/>
    <w:rsid w:val="008F4679"/>
    <w:rsid w:val="008F5C67"/>
    <w:rsid w:val="008F6A3F"/>
    <w:rsid w:val="009267F1"/>
    <w:rsid w:val="00936730"/>
    <w:rsid w:val="00947DE6"/>
    <w:rsid w:val="00954367"/>
    <w:rsid w:val="00967250"/>
    <w:rsid w:val="009676A6"/>
    <w:rsid w:val="0098133F"/>
    <w:rsid w:val="00982D5E"/>
    <w:rsid w:val="00986C04"/>
    <w:rsid w:val="009913BB"/>
    <w:rsid w:val="0099320B"/>
    <w:rsid w:val="009A0652"/>
    <w:rsid w:val="009B236B"/>
    <w:rsid w:val="009C3A1B"/>
    <w:rsid w:val="009C3EB4"/>
    <w:rsid w:val="009F26DD"/>
    <w:rsid w:val="00A05065"/>
    <w:rsid w:val="00A07D15"/>
    <w:rsid w:val="00A10AD7"/>
    <w:rsid w:val="00A135A4"/>
    <w:rsid w:val="00A16EDB"/>
    <w:rsid w:val="00A410BE"/>
    <w:rsid w:val="00A4197F"/>
    <w:rsid w:val="00A47DC2"/>
    <w:rsid w:val="00A53919"/>
    <w:rsid w:val="00A71C28"/>
    <w:rsid w:val="00A80A53"/>
    <w:rsid w:val="00AA0662"/>
    <w:rsid w:val="00AA6F36"/>
    <w:rsid w:val="00AB0515"/>
    <w:rsid w:val="00AC25D6"/>
    <w:rsid w:val="00AE2DDA"/>
    <w:rsid w:val="00AF1C23"/>
    <w:rsid w:val="00B0219A"/>
    <w:rsid w:val="00B12E1E"/>
    <w:rsid w:val="00B34375"/>
    <w:rsid w:val="00B37202"/>
    <w:rsid w:val="00B46A29"/>
    <w:rsid w:val="00B479F0"/>
    <w:rsid w:val="00B518FA"/>
    <w:rsid w:val="00B526FF"/>
    <w:rsid w:val="00B600EF"/>
    <w:rsid w:val="00B6418E"/>
    <w:rsid w:val="00B70529"/>
    <w:rsid w:val="00B74592"/>
    <w:rsid w:val="00B87C00"/>
    <w:rsid w:val="00B907F4"/>
    <w:rsid w:val="00B93F14"/>
    <w:rsid w:val="00B947B9"/>
    <w:rsid w:val="00B94F63"/>
    <w:rsid w:val="00BA0E9A"/>
    <w:rsid w:val="00BA7625"/>
    <w:rsid w:val="00BB340C"/>
    <w:rsid w:val="00BC76BB"/>
    <w:rsid w:val="00BC7B7A"/>
    <w:rsid w:val="00BD0C62"/>
    <w:rsid w:val="00BD0D9D"/>
    <w:rsid w:val="00BD6D9E"/>
    <w:rsid w:val="00BE11A9"/>
    <w:rsid w:val="00C31B0A"/>
    <w:rsid w:val="00C52873"/>
    <w:rsid w:val="00C945EE"/>
    <w:rsid w:val="00C950BE"/>
    <w:rsid w:val="00CB7EC5"/>
    <w:rsid w:val="00CD00D5"/>
    <w:rsid w:val="00CE4BF3"/>
    <w:rsid w:val="00CE56AF"/>
    <w:rsid w:val="00D10359"/>
    <w:rsid w:val="00D1160D"/>
    <w:rsid w:val="00D20BE2"/>
    <w:rsid w:val="00D25F07"/>
    <w:rsid w:val="00D35CF2"/>
    <w:rsid w:val="00D46F40"/>
    <w:rsid w:val="00D47F85"/>
    <w:rsid w:val="00D57FEC"/>
    <w:rsid w:val="00D70FC5"/>
    <w:rsid w:val="00D72631"/>
    <w:rsid w:val="00D729CE"/>
    <w:rsid w:val="00DB525C"/>
    <w:rsid w:val="00DE147D"/>
    <w:rsid w:val="00DF3E56"/>
    <w:rsid w:val="00E051CF"/>
    <w:rsid w:val="00E07082"/>
    <w:rsid w:val="00E12D42"/>
    <w:rsid w:val="00E16BFC"/>
    <w:rsid w:val="00E20949"/>
    <w:rsid w:val="00E26D4D"/>
    <w:rsid w:val="00E364B2"/>
    <w:rsid w:val="00E3668F"/>
    <w:rsid w:val="00E5005F"/>
    <w:rsid w:val="00E50B8B"/>
    <w:rsid w:val="00E97159"/>
    <w:rsid w:val="00EA391D"/>
    <w:rsid w:val="00EA3EA1"/>
    <w:rsid w:val="00EA49E4"/>
    <w:rsid w:val="00EC5EA8"/>
    <w:rsid w:val="00ED4A1F"/>
    <w:rsid w:val="00EF3728"/>
    <w:rsid w:val="00F002DB"/>
    <w:rsid w:val="00F009FD"/>
    <w:rsid w:val="00F065BF"/>
    <w:rsid w:val="00F1543C"/>
    <w:rsid w:val="00F15567"/>
    <w:rsid w:val="00F1662B"/>
    <w:rsid w:val="00F176EC"/>
    <w:rsid w:val="00F17BBD"/>
    <w:rsid w:val="00F21344"/>
    <w:rsid w:val="00F301A0"/>
    <w:rsid w:val="00F32D91"/>
    <w:rsid w:val="00F37D49"/>
    <w:rsid w:val="00F44AAB"/>
    <w:rsid w:val="00F47716"/>
    <w:rsid w:val="00F47AB3"/>
    <w:rsid w:val="00F54883"/>
    <w:rsid w:val="00F65B1A"/>
    <w:rsid w:val="00F718E5"/>
    <w:rsid w:val="00F73F5E"/>
    <w:rsid w:val="00F9050C"/>
    <w:rsid w:val="00F91281"/>
    <w:rsid w:val="00F93C32"/>
    <w:rsid w:val="00FA534D"/>
    <w:rsid w:val="00FB0681"/>
    <w:rsid w:val="00FC758F"/>
    <w:rsid w:val="00FD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8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8133F"/>
    <w:pPr>
      <w:keepNext/>
      <w:keepLines/>
      <w:suppressAutoHyphens/>
      <w:spacing w:before="200"/>
      <w:outlineLvl w:val="2"/>
    </w:pPr>
    <w:rPr>
      <w:rFonts w:ascii="Cambria" w:hAnsi="Cambria" w:cs="Cambria"/>
      <w:b/>
      <w:bCs/>
      <w:color w:val="4F81BD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8133F"/>
    <w:rPr>
      <w:rFonts w:ascii="Cambria" w:hAnsi="Cambria" w:cs="Cambria"/>
      <w:b/>
      <w:bCs/>
      <w:color w:val="4F81BD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2E7D04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A5A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a5">
    <w:name w:val="Table Grid"/>
    <w:basedOn w:val="a1"/>
    <w:uiPriority w:val="59"/>
    <w:rsid w:val="007A5A7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BE11A9"/>
    <w:rPr>
      <w:rFonts w:ascii="Calibri" w:hAnsi="Calibri" w:cs="Calibri"/>
      <w:sz w:val="38"/>
      <w:szCs w:val="38"/>
    </w:rPr>
  </w:style>
  <w:style w:type="character" w:customStyle="1" w:styleId="FontStyle12">
    <w:name w:val="Font Style12"/>
    <w:uiPriority w:val="99"/>
    <w:rsid w:val="00BE11A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E11A9"/>
    <w:pPr>
      <w:suppressAutoHyphens/>
      <w:ind w:left="720"/>
    </w:pPr>
    <w:rPr>
      <w:sz w:val="28"/>
      <w:szCs w:val="28"/>
      <w:lang w:eastAsia="ar-SA"/>
    </w:rPr>
  </w:style>
  <w:style w:type="paragraph" w:customStyle="1" w:styleId="Style10">
    <w:name w:val="Style10"/>
    <w:basedOn w:val="a"/>
    <w:uiPriority w:val="99"/>
    <w:rsid w:val="00B46A29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32">
    <w:name w:val="Font Style32"/>
    <w:uiPriority w:val="99"/>
    <w:rsid w:val="008153A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153A0"/>
    <w:pPr>
      <w:widowControl w:val="0"/>
      <w:autoSpaceDE w:val="0"/>
      <w:autoSpaceDN w:val="0"/>
      <w:adjustRightInd w:val="0"/>
      <w:jc w:val="both"/>
    </w:pPr>
  </w:style>
  <w:style w:type="paragraph" w:customStyle="1" w:styleId="ListParagraph1">
    <w:name w:val="List Paragraph1"/>
    <w:basedOn w:val="a"/>
    <w:uiPriority w:val="99"/>
    <w:rsid w:val="006F094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6F09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uiPriority w:val="99"/>
    <w:rsid w:val="006F0943"/>
    <w:rPr>
      <w:color w:val="0000FF"/>
      <w:u w:val="single"/>
    </w:rPr>
  </w:style>
  <w:style w:type="paragraph" w:customStyle="1" w:styleId="Default">
    <w:name w:val="Default"/>
    <w:uiPriority w:val="99"/>
    <w:rsid w:val="006F09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rsid w:val="0029768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2976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15567"/>
    <w:pPr>
      <w:ind w:left="720"/>
      <w:contextualSpacing/>
    </w:pPr>
    <w:rPr>
      <w:rFonts w:eastAsia="Calibri"/>
    </w:rPr>
  </w:style>
  <w:style w:type="character" w:customStyle="1" w:styleId="c1">
    <w:name w:val="c1"/>
    <w:basedOn w:val="a0"/>
    <w:rsid w:val="006E542E"/>
  </w:style>
  <w:style w:type="paragraph" w:customStyle="1" w:styleId="c28">
    <w:name w:val="c28"/>
    <w:basedOn w:val="a"/>
    <w:rsid w:val="006E542E"/>
    <w:pPr>
      <w:spacing w:before="280" w:after="280"/>
    </w:pPr>
    <w:rPr>
      <w:lang w:eastAsia="ar-SA"/>
    </w:rPr>
  </w:style>
  <w:style w:type="paragraph" w:styleId="aa">
    <w:name w:val="header"/>
    <w:basedOn w:val="a"/>
    <w:link w:val="ab"/>
    <w:semiHidden/>
    <w:unhideWhenUsed/>
    <w:rsid w:val="003F20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rsid w:val="003F203F"/>
    <w:rPr>
      <w:rFonts w:ascii="Times New Roman" w:eastAsia="Times New Roman" w:hAnsi="Times New Roman"/>
      <w:sz w:val="24"/>
      <w:szCs w:val="24"/>
    </w:rPr>
  </w:style>
  <w:style w:type="character" w:customStyle="1" w:styleId="day7">
    <w:name w:val="da y7"/>
    <w:basedOn w:val="a0"/>
    <w:rsid w:val="00892F9E"/>
  </w:style>
  <w:style w:type="paragraph" w:styleId="ac">
    <w:name w:val="Balloon Text"/>
    <w:basedOn w:val="a"/>
    <w:link w:val="ad"/>
    <w:uiPriority w:val="99"/>
    <w:semiHidden/>
    <w:unhideWhenUsed/>
    <w:rsid w:val="005602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02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8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8133F"/>
    <w:pPr>
      <w:keepNext/>
      <w:keepLines/>
      <w:suppressAutoHyphens/>
      <w:spacing w:before="200"/>
      <w:outlineLvl w:val="2"/>
    </w:pPr>
    <w:rPr>
      <w:rFonts w:ascii="Cambria" w:hAnsi="Cambria" w:cs="Cambria"/>
      <w:b/>
      <w:bCs/>
      <w:color w:val="4F81BD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8133F"/>
    <w:rPr>
      <w:rFonts w:ascii="Cambria" w:hAnsi="Cambria" w:cs="Cambria"/>
      <w:b/>
      <w:bCs/>
      <w:color w:val="4F81BD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2E7D04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A5A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a5">
    <w:name w:val="Table Grid"/>
    <w:basedOn w:val="a1"/>
    <w:uiPriority w:val="59"/>
    <w:rsid w:val="007A5A7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BE11A9"/>
    <w:rPr>
      <w:rFonts w:ascii="Calibri" w:hAnsi="Calibri" w:cs="Calibri"/>
      <w:sz w:val="38"/>
      <w:szCs w:val="38"/>
    </w:rPr>
  </w:style>
  <w:style w:type="character" w:customStyle="1" w:styleId="FontStyle12">
    <w:name w:val="Font Style12"/>
    <w:uiPriority w:val="99"/>
    <w:rsid w:val="00BE11A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E11A9"/>
    <w:pPr>
      <w:suppressAutoHyphens/>
      <w:ind w:left="720"/>
    </w:pPr>
    <w:rPr>
      <w:sz w:val="28"/>
      <w:szCs w:val="28"/>
      <w:lang w:eastAsia="ar-SA"/>
    </w:rPr>
  </w:style>
  <w:style w:type="paragraph" w:customStyle="1" w:styleId="Style10">
    <w:name w:val="Style10"/>
    <w:basedOn w:val="a"/>
    <w:uiPriority w:val="99"/>
    <w:rsid w:val="00B46A29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32">
    <w:name w:val="Font Style32"/>
    <w:uiPriority w:val="99"/>
    <w:rsid w:val="008153A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153A0"/>
    <w:pPr>
      <w:widowControl w:val="0"/>
      <w:autoSpaceDE w:val="0"/>
      <w:autoSpaceDN w:val="0"/>
      <w:adjustRightInd w:val="0"/>
      <w:jc w:val="both"/>
    </w:pPr>
  </w:style>
  <w:style w:type="paragraph" w:customStyle="1" w:styleId="ListParagraph1">
    <w:name w:val="List Paragraph1"/>
    <w:basedOn w:val="a"/>
    <w:uiPriority w:val="99"/>
    <w:rsid w:val="006F094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6F09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uiPriority w:val="99"/>
    <w:rsid w:val="006F0943"/>
    <w:rPr>
      <w:color w:val="0000FF"/>
      <w:u w:val="single"/>
    </w:rPr>
  </w:style>
  <w:style w:type="paragraph" w:customStyle="1" w:styleId="Default">
    <w:name w:val="Default"/>
    <w:uiPriority w:val="99"/>
    <w:rsid w:val="006F09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rsid w:val="0029768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2976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15567"/>
    <w:pPr>
      <w:ind w:left="720"/>
      <w:contextualSpacing/>
    </w:pPr>
    <w:rPr>
      <w:rFonts w:eastAsia="Calibri"/>
    </w:rPr>
  </w:style>
  <w:style w:type="character" w:customStyle="1" w:styleId="c1">
    <w:name w:val="c1"/>
    <w:basedOn w:val="a0"/>
    <w:rsid w:val="006E542E"/>
  </w:style>
  <w:style w:type="paragraph" w:customStyle="1" w:styleId="c28">
    <w:name w:val="c28"/>
    <w:basedOn w:val="a"/>
    <w:rsid w:val="006E542E"/>
    <w:pPr>
      <w:spacing w:before="280" w:after="280"/>
    </w:pPr>
    <w:rPr>
      <w:lang w:eastAsia="ar-SA"/>
    </w:rPr>
  </w:style>
  <w:style w:type="paragraph" w:styleId="aa">
    <w:name w:val="header"/>
    <w:basedOn w:val="a"/>
    <w:link w:val="ab"/>
    <w:semiHidden/>
    <w:unhideWhenUsed/>
    <w:rsid w:val="003F20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rsid w:val="003F203F"/>
    <w:rPr>
      <w:rFonts w:ascii="Times New Roman" w:eastAsia="Times New Roman" w:hAnsi="Times New Roman"/>
      <w:sz w:val="24"/>
      <w:szCs w:val="24"/>
    </w:rPr>
  </w:style>
  <w:style w:type="character" w:customStyle="1" w:styleId="day7">
    <w:name w:val="da y7"/>
    <w:basedOn w:val="a0"/>
    <w:rsid w:val="0089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7376-7401-48F0-B469-C3C6B709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7</cp:revision>
  <cp:lastPrinted>2014-11-25T17:18:00Z</cp:lastPrinted>
  <dcterms:created xsi:type="dcterms:W3CDTF">2017-10-30T07:01:00Z</dcterms:created>
  <dcterms:modified xsi:type="dcterms:W3CDTF">2017-10-31T05:54:00Z</dcterms:modified>
</cp:coreProperties>
</file>