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84" w:rsidRPr="006508D6" w:rsidRDefault="001D0D84" w:rsidP="001D0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6508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Аннотация к рабочей программе </w:t>
      </w:r>
    </w:p>
    <w:p w:rsidR="001D0D84" w:rsidRPr="006508D6" w:rsidRDefault="001D0D84" w:rsidP="001D0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6508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учебного курса «Русский язык»</w:t>
      </w:r>
    </w:p>
    <w:p w:rsidR="001D0D84" w:rsidRPr="006508D6" w:rsidRDefault="001D0D84" w:rsidP="001D0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6508D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начального общего образования.</w:t>
      </w:r>
    </w:p>
    <w:p w:rsidR="001D0D84" w:rsidRPr="006508D6" w:rsidRDefault="001D0D84" w:rsidP="001D0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D0D84" w:rsidRPr="007C5420" w:rsidRDefault="001D0D84" w:rsidP="001D0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C54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Рабочая программа 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Примерных программ по учебным предметам Министерства образования и науки   РФ. Начальная школа. В 2 ч. Ч.1.</w:t>
      </w:r>
      <w:r w:rsidRPr="007C5420">
        <w:rPr>
          <w:rFonts w:ascii="Times New Roman" w:eastAsia="Times New Roman" w:hAnsi="Times New Roman" w:cs="Times New Roman"/>
          <w:color w:val="548DD4"/>
          <w:spacing w:val="-3"/>
          <w:sz w:val="24"/>
          <w:szCs w:val="24"/>
          <w:lang w:eastAsia="ru-RU"/>
        </w:rPr>
        <w:t xml:space="preserve"> </w:t>
      </w:r>
      <w:r w:rsidRPr="007C542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Кондаков А.М., </w:t>
      </w:r>
      <w:proofErr w:type="spellStart"/>
      <w:r w:rsidRPr="007C542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Кезина</w:t>
      </w:r>
      <w:proofErr w:type="spellEnd"/>
      <w:r w:rsidRPr="007C542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7C542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 .</w:t>
      </w:r>
      <w:proofErr w:type="gramEnd"/>
      <w:r w:rsidRPr="007C542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П..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– М.: Просвещение, 2017</w:t>
      </w:r>
      <w:r w:rsidRPr="007C54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г., авторской программы «Русский язык» 1-4 класс / </w:t>
      </w:r>
      <w:proofErr w:type="spellStart"/>
      <w:r w:rsidRPr="007C54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Канакина</w:t>
      </w:r>
      <w:proofErr w:type="spellEnd"/>
      <w:r w:rsidRPr="007C54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В.П. Горецкий В.Г., Дементьева М.Н., Стефаненко Н.А., </w:t>
      </w:r>
      <w:proofErr w:type="spellStart"/>
      <w:r w:rsidRPr="007C54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Бойки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М.В..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– М.: Просвещение, 2011</w:t>
      </w:r>
      <w:r w:rsidRPr="007C54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планируемых результатов начального общего образования.                                                                     </w:t>
      </w:r>
    </w:p>
    <w:p w:rsidR="001D0D84" w:rsidRDefault="001D0D84" w:rsidP="001D0D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val="x-none" w:eastAsia="x-none"/>
        </w:rPr>
      </w:pPr>
    </w:p>
    <w:p w:rsidR="001D0D84" w:rsidRPr="002E0EBC" w:rsidRDefault="001D0D84" w:rsidP="001D0D84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x-none" w:eastAsia="x-none"/>
        </w:rPr>
      </w:pPr>
      <w:r w:rsidRPr="002E0EB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x-none" w:eastAsia="x-none"/>
        </w:rPr>
        <w:t>Для реализации программы используется УМК:</w:t>
      </w:r>
      <w:r w:rsidRPr="002E0EBC">
        <w:rPr>
          <w:rFonts w:ascii="Times New Roman" w:eastAsia="DejaVu Sans" w:hAnsi="Times New Roman" w:cs="Times New Roman"/>
          <w:b/>
          <w:kern w:val="1"/>
          <w:sz w:val="24"/>
          <w:szCs w:val="24"/>
          <w:lang w:val="x-none" w:eastAsia="x-none"/>
        </w:rPr>
        <w:t xml:space="preserve"> </w:t>
      </w:r>
    </w:p>
    <w:p w:rsidR="001D0D84" w:rsidRPr="007C5420" w:rsidRDefault="001D0D84" w:rsidP="001D0D8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образования: текст с изм. и доп. на 2011г./ Министерство образования и науки Российской Федерации. – М.: Просвещение, 2011</w:t>
      </w:r>
    </w:p>
    <w:p w:rsidR="001D0D84" w:rsidRPr="007C5420" w:rsidRDefault="001D0D84" w:rsidP="001D0D8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Начальная школа. В 2 ч. Ч.1. А.М. Кондаков, Л.П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2017</w:t>
      </w: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84" w:rsidRPr="007C5420" w:rsidRDefault="001D0D84" w:rsidP="001D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В.П, Горецкий В, Г. и др. Русский язык. Рабочие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ограммы. – М.: Просвещение, 2017</w:t>
      </w: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84" w:rsidRPr="007C5420" w:rsidRDefault="001D0D84" w:rsidP="001D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 В. Г., Федосова Н. А. Пропись №1, №2, №3, №4.</w:t>
      </w:r>
    </w:p>
    <w:p w:rsidR="001D0D84" w:rsidRPr="007C5420" w:rsidRDefault="001D0D84" w:rsidP="001D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В.П,   Горецкий В.Г. Русский язык. Учебник. 1 класс. -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84" w:rsidRPr="007C5420" w:rsidRDefault="001D0D84" w:rsidP="001D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 Учебник. 2 класс.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ч.  - М.: Просвещение, 2017</w:t>
      </w: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84" w:rsidRPr="007C5420" w:rsidRDefault="001D0D84" w:rsidP="001D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 Учебник. 3 класс.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ч.  - М.: Просвещение, 2017</w:t>
      </w:r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D84" w:rsidRDefault="001D0D84" w:rsidP="001D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7C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 Учебник. 4 класс. В 2 ч.  -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D0D84" w:rsidRDefault="001D0D84" w:rsidP="001D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D84" w:rsidRPr="00C225C9" w:rsidRDefault="001D0D84" w:rsidP="001D0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2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изучение </w:t>
      </w:r>
      <w:proofErr w:type="gramStart"/>
      <w:r w:rsidRPr="00C225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предмета  русский</w:t>
      </w:r>
      <w:proofErr w:type="gramEnd"/>
      <w:r w:rsidRPr="00C22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язык отводится 5 ч в  неделю, всего на курс — </w:t>
      </w:r>
      <w:r w:rsidRPr="00C225C9">
        <w:rPr>
          <w:rFonts w:ascii="Times New Roman" w:eastAsia="Times New Roman" w:hAnsi="Times New Roman" w:cs="Times New Roman"/>
          <w:b/>
          <w:bCs/>
          <w:lang w:eastAsia="ru-RU"/>
        </w:rPr>
        <w:t>675 ч.</w:t>
      </w:r>
    </w:p>
    <w:p w:rsidR="001D0D84" w:rsidRPr="00C225C9" w:rsidRDefault="001D0D84" w:rsidP="001D0D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225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Предмет изучается: в 1 классе —165 ч в год, во 2—4 классах — по 170 ч в год. </w:t>
      </w:r>
    </w:p>
    <w:p w:rsidR="001D0D84" w:rsidRPr="00C225C9" w:rsidRDefault="001D0D84" w:rsidP="001D0D84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225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основании постановления Главного государственного врача РФ от 24.11.2015 г. № 81 «О внесении изменений в «Санитарно-эпидемиологические требования к условиям и организации обучения, содержания в образовательных организациях» в связи с использованием «ступенчатого режима» обучения в 1-м полугодии 1-го </w:t>
      </w:r>
      <w:proofErr w:type="gramStart"/>
      <w:r w:rsidRPr="00C225C9">
        <w:rPr>
          <w:rFonts w:ascii="Times New Roman" w:eastAsia="SimSun" w:hAnsi="Times New Roman" w:cs="Times New Roman"/>
          <w:sz w:val="24"/>
          <w:szCs w:val="24"/>
          <w:lang w:eastAsia="ar-SA"/>
        </w:rPr>
        <w:t>класса  в</w:t>
      </w:r>
      <w:proofErr w:type="gramEnd"/>
      <w:r w:rsidRPr="00C225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программе скорректировано количество часов: в 1 классе -154 часа:</w:t>
      </w:r>
    </w:p>
    <w:p w:rsidR="001D0D84" w:rsidRPr="00C225C9" w:rsidRDefault="001D0D84" w:rsidP="001D0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C9">
        <w:rPr>
          <w:rFonts w:ascii="Times New Roman" w:eastAsia="Times New Roman" w:hAnsi="Times New Roman" w:cs="Times New Roman"/>
          <w:lang w:eastAsia="ru-RU"/>
        </w:rPr>
        <w:t xml:space="preserve">из них </w:t>
      </w:r>
      <w:r w:rsidRPr="00C225C9">
        <w:rPr>
          <w:rFonts w:ascii="Times New Roman" w:eastAsia="Times New Roman" w:hAnsi="Times New Roman" w:cs="Times New Roman"/>
          <w:b/>
          <w:bCs/>
          <w:lang w:eastAsia="ru-RU"/>
        </w:rPr>
        <w:t xml:space="preserve">104 ч </w:t>
      </w:r>
      <w:r w:rsidRPr="00C225C9">
        <w:rPr>
          <w:rFonts w:ascii="Times New Roman" w:eastAsia="Times New Roman" w:hAnsi="Times New Roman" w:cs="Times New Roman"/>
          <w:lang w:eastAsia="ru-RU"/>
        </w:rPr>
        <w:t xml:space="preserve">(23 учебные недели) отводится урокам обучения письму в период обучения </w:t>
      </w:r>
      <w:proofErr w:type="gramStart"/>
      <w:r w:rsidRPr="00C225C9">
        <w:rPr>
          <w:rFonts w:ascii="Times New Roman" w:eastAsia="Times New Roman" w:hAnsi="Times New Roman" w:cs="Times New Roman"/>
          <w:lang w:eastAsia="ru-RU"/>
        </w:rPr>
        <w:t>грамоте  и</w:t>
      </w:r>
      <w:proofErr w:type="gramEnd"/>
      <w:r w:rsidRPr="00C225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5C9">
        <w:rPr>
          <w:rFonts w:ascii="Times New Roman" w:eastAsia="Times New Roman" w:hAnsi="Times New Roman" w:cs="Times New Roman"/>
          <w:b/>
          <w:bCs/>
          <w:lang w:eastAsia="ru-RU"/>
        </w:rPr>
        <w:t xml:space="preserve">50 ч </w:t>
      </w:r>
      <w:r w:rsidRPr="00C225C9">
        <w:rPr>
          <w:rFonts w:ascii="Times New Roman" w:eastAsia="Times New Roman" w:hAnsi="Times New Roman" w:cs="Times New Roman"/>
          <w:lang w:eastAsia="ru-RU"/>
        </w:rPr>
        <w:t>(10 учебных недель) — урокам русского языка.</w:t>
      </w:r>
      <w:r w:rsidRPr="00C225C9">
        <w:rPr>
          <w:rFonts w:ascii="Times New Roman" w:eastAsia="Times New Roman" w:hAnsi="Times New Roman" w:cs="Times New Roman"/>
          <w:b/>
          <w:bCs/>
          <w:lang w:eastAsia="ru-RU"/>
        </w:rPr>
        <w:t xml:space="preserve">      Во 2—4 классах </w:t>
      </w:r>
      <w:r w:rsidRPr="00C225C9">
        <w:rPr>
          <w:rFonts w:ascii="Times New Roman" w:eastAsia="Times New Roman" w:hAnsi="Times New Roman" w:cs="Times New Roman"/>
          <w:lang w:eastAsia="ru-RU"/>
        </w:rPr>
        <w:t xml:space="preserve">на уроки русского языка отводится </w:t>
      </w:r>
      <w:r w:rsidRPr="00C225C9">
        <w:rPr>
          <w:rFonts w:ascii="Times New Roman" w:eastAsia="Times New Roman" w:hAnsi="Times New Roman" w:cs="Times New Roman"/>
          <w:b/>
          <w:bCs/>
          <w:lang w:eastAsia="ru-RU"/>
        </w:rPr>
        <w:t xml:space="preserve">по 170 ч (5 </w:t>
      </w:r>
      <w:r w:rsidRPr="00C225C9">
        <w:rPr>
          <w:rFonts w:ascii="Times New Roman" w:eastAsia="Times New Roman" w:hAnsi="Times New Roman" w:cs="Times New Roman"/>
          <w:lang w:eastAsia="ru-RU"/>
        </w:rPr>
        <w:t>ч в неделю, 34 учебные недели в каждом классе).</w:t>
      </w:r>
    </w:p>
    <w:p w:rsidR="001D0D84" w:rsidRPr="00C225C9" w:rsidRDefault="001D0D84" w:rsidP="001D0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225C9">
        <w:rPr>
          <w:rFonts w:ascii="Times New Roman" w:eastAsia="Times New Roman" w:hAnsi="Times New Roman" w:cs="Times New Roman"/>
          <w:lang w:eastAsia="ru-RU"/>
        </w:rPr>
        <w:t xml:space="preserve">В связи с использованием «ступенчатого режима» обучения в 1-ой четверти 1-го </w:t>
      </w:r>
      <w:proofErr w:type="gramStart"/>
      <w:r w:rsidRPr="00C225C9">
        <w:rPr>
          <w:rFonts w:ascii="Times New Roman" w:eastAsia="Times New Roman" w:hAnsi="Times New Roman" w:cs="Times New Roman"/>
          <w:lang w:eastAsia="ru-RU"/>
        </w:rPr>
        <w:t>класса  в</w:t>
      </w:r>
      <w:proofErr w:type="gramEnd"/>
      <w:r w:rsidRPr="00C225C9">
        <w:rPr>
          <w:rFonts w:ascii="Times New Roman" w:eastAsia="Times New Roman" w:hAnsi="Times New Roman" w:cs="Times New Roman"/>
          <w:lang w:eastAsia="ru-RU"/>
        </w:rPr>
        <w:t xml:space="preserve"> программе скорректировано количество часов – не использовались резервные часы в букварный период .</w:t>
      </w:r>
    </w:p>
    <w:p w:rsidR="001D0D84" w:rsidRDefault="001D0D84" w:rsidP="001D0D84"/>
    <w:p w:rsidR="00916062" w:rsidRDefault="00916062">
      <w:bookmarkStart w:id="0" w:name="_GoBack"/>
      <w:bookmarkEnd w:id="0"/>
    </w:p>
    <w:sectPr w:rsidR="00916062" w:rsidSect="0065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4"/>
    <w:rsid w:val="001D0D84"/>
    <w:rsid w:val="009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5A10-6263-4559-AFD9-81DA594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2019-12-12T12:39:00Z</dcterms:created>
  <dcterms:modified xsi:type="dcterms:W3CDTF">2019-12-12T13:19:00Z</dcterms:modified>
</cp:coreProperties>
</file>